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highlight w:val="yellow"/>
        </w:rPr>
      </w:pPr>
      <w:r w:rsidDel="00000000" w:rsidR="00000000" w:rsidRPr="00000000">
        <w:rPr>
          <w:b w:val="1"/>
          <w:bCs w:val="1"/>
          <w:highlight w:val="yellow"/>
          <w:rtl w:val="0"/>
        </w:rPr>
        <w:t xml:space="preserve">Slide 1: DIALOGUE</w:t>
      </w:r>
    </w:p>
    <w:p w:rsidR="00000000" w:rsidDel="00000000" w:rsidP="00000000" w:rsidRDefault="00000000" w:rsidRPr="00000000" w14:paraId="00000002">
      <w:pPr>
        <w:rPr/>
      </w:pPr>
      <w:r w:rsidDel="00000000" w:rsidR="00000000" w:rsidRPr="00000000">
        <w:rPr>
          <w:rtl w:val="0"/>
        </w:rPr>
        <w:t xml:space="preserve">Good dialogue generates emotion in the reader like nothing else. Quoting Neil Gaiman: “Dialogue </w:t>
      </w:r>
      <w:r w:rsidDel="00000000" w:rsidR="00000000" w:rsidRPr="00000000">
        <w:rPr>
          <w:i w:val="1"/>
          <w:iCs w:val="1"/>
          <w:rtl w:val="0"/>
        </w:rPr>
        <w:t xml:space="preserve">is</w:t>
      </w:r>
      <w:r w:rsidDel="00000000" w:rsidR="00000000" w:rsidRPr="00000000">
        <w:rPr>
          <w:rtl w:val="0"/>
        </w:rPr>
        <w:t xml:space="preserve"> character.”</w:t>
      </w:r>
    </w:p>
    <w:p w:rsidR="00000000" w:rsidDel="00000000" w:rsidP="00000000" w:rsidRDefault="00000000" w:rsidRPr="00000000" w14:paraId="00000003">
      <w:pPr>
        <w:numPr>
          <w:ilvl w:val="0"/>
          <w:numId w:val="9"/>
        </w:numPr>
        <w:ind w:left="720" w:hanging="360"/>
        <w:rPr>
          <w:u w:val="none"/>
        </w:rPr>
      </w:pPr>
      <w:r w:rsidDel="00000000" w:rsidR="00000000" w:rsidRPr="00000000">
        <w:rPr>
          <w:rtl w:val="0"/>
        </w:rPr>
        <w:t xml:space="preserve">It’s first and foremost there to allow the characters to demonstrate their natures, so that readers can understand and connect to them.</w:t>
      </w:r>
    </w:p>
    <w:p w:rsidR="00000000" w:rsidDel="00000000" w:rsidP="00000000" w:rsidRDefault="00000000" w:rsidRPr="00000000" w14:paraId="00000004">
      <w:pPr>
        <w:numPr>
          <w:ilvl w:val="0"/>
          <w:numId w:val="9"/>
        </w:numPr>
        <w:ind w:left="720" w:hanging="360"/>
        <w:rPr>
          <w:u w:val="none"/>
        </w:rPr>
      </w:pPr>
      <w:r w:rsidDel="00000000" w:rsidR="00000000" w:rsidRPr="00000000">
        <w:rPr>
          <w:rtl w:val="0"/>
        </w:rPr>
        <w:t xml:space="preserve">It shouldn’t sound real. It should sound authentic.</w:t>
      </w:r>
    </w:p>
    <w:p w:rsidR="00000000" w:rsidDel="00000000" w:rsidP="00000000" w:rsidRDefault="00000000" w:rsidRPr="00000000" w14:paraId="00000005">
      <w:pPr>
        <w:numPr>
          <w:ilvl w:val="0"/>
          <w:numId w:val="9"/>
        </w:numPr>
        <w:ind w:left="720" w:hanging="360"/>
        <w:rPr>
          <w:u w:val="none"/>
        </w:rPr>
      </w:pPr>
      <w:r w:rsidDel="00000000" w:rsidR="00000000" w:rsidRPr="00000000">
        <w:rPr>
          <w:rtl w:val="0"/>
        </w:rPr>
        <w:t xml:space="preserve">Requires a good understanding of human nature and observational skills</w:t>
      </w:r>
    </w:p>
    <w:p w:rsidR="00000000" w:rsidDel="00000000" w:rsidP="00000000" w:rsidRDefault="00000000" w:rsidRPr="00000000" w14:paraId="00000006">
      <w:pPr>
        <w:numPr>
          <w:ilvl w:val="0"/>
          <w:numId w:val="9"/>
        </w:numPr>
        <w:ind w:left="720" w:hanging="360"/>
      </w:pPr>
      <w:r w:rsidDel="00000000" w:rsidR="00000000" w:rsidRPr="00000000">
        <w:rPr>
          <w:rtl w:val="0"/>
        </w:rPr>
        <w:t xml:space="preserve">Secondary purposes: to introduce information (backstory, situational details) in an interesting way, and to generate conflict.</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highlight w:val="yellow"/>
        </w:rPr>
      </w:pPr>
      <w:r w:rsidDel="00000000" w:rsidR="00000000" w:rsidRPr="00000000">
        <w:rPr>
          <w:b w:val="1"/>
          <w:bCs w:val="1"/>
          <w:highlight w:val="yellow"/>
          <w:rtl w:val="0"/>
        </w:rPr>
        <w:t xml:space="preserve">Slide 2: AS YOU KNOW, BOB</w:t>
      </w:r>
    </w:p>
    <w:p w:rsidR="00000000" w:rsidDel="00000000" w:rsidP="00000000" w:rsidRDefault="00000000" w:rsidRPr="00000000" w14:paraId="0000000A">
      <w:pPr>
        <w:rPr/>
      </w:pPr>
      <w:r w:rsidDel="00000000" w:rsidR="00000000" w:rsidRPr="00000000">
        <w:rPr>
          <w:rtl w:val="0"/>
        </w:rPr>
        <w:t xml:space="preserve">Dialogue used as exposition can go painfully wrong.</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numPr>
          <w:ilvl w:val="0"/>
          <w:numId w:val="13"/>
        </w:numPr>
        <w:ind w:left="720" w:hanging="360"/>
        <w:rPr>
          <w:u w:val="none"/>
        </w:rPr>
      </w:pPr>
      <w:r w:rsidDel="00000000" w:rsidR="00000000" w:rsidRPr="00000000">
        <w:rPr>
          <w:rtl w:val="0"/>
        </w:rPr>
        <w:t xml:space="preserve">Characters should not tell each other things they both already know:</w:t>
      </w:r>
    </w:p>
    <w:p w:rsidR="00000000" w:rsidDel="00000000" w:rsidP="00000000" w:rsidRDefault="00000000" w:rsidRPr="00000000" w14:paraId="0000000D">
      <w:pPr>
        <w:numPr>
          <w:ilvl w:val="2"/>
          <w:numId w:val="13"/>
        </w:numPr>
        <w:ind w:left="2160" w:hanging="360"/>
        <w:rPr>
          <w:u w:val="none"/>
        </w:rPr>
      </w:pPr>
      <w:r w:rsidDel="00000000" w:rsidR="00000000" w:rsidRPr="00000000">
        <w:rPr>
          <w:rtl w:val="0"/>
        </w:rPr>
        <w:t xml:space="preserve">“Remember how we went to the reunion last year, Deborah? Wasn’t that funny when Brad spilled punch on his white polo shirt and had hysterics?”</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1"/>
          <w:numId w:val="13"/>
        </w:numPr>
        <w:ind w:left="1440" w:hanging="360"/>
        <w:rPr>
          <w:u w:val="none"/>
        </w:rPr>
      </w:pPr>
      <w:r w:rsidDel="00000000" w:rsidR="00000000" w:rsidRPr="00000000">
        <w:rPr>
          <w:rtl w:val="0"/>
        </w:rPr>
        <w:t xml:space="preserve">How do you get around it?</w:t>
      </w:r>
    </w:p>
    <w:p w:rsidR="00000000" w:rsidDel="00000000" w:rsidP="00000000" w:rsidRDefault="00000000" w:rsidRPr="00000000" w14:paraId="00000010">
      <w:pPr>
        <w:numPr>
          <w:ilvl w:val="2"/>
          <w:numId w:val="13"/>
        </w:numPr>
        <w:ind w:left="2160" w:hanging="360"/>
        <w:rPr>
          <w:u w:val="none"/>
        </w:rPr>
      </w:pPr>
      <w:r w:rsidDel="00000000" w:rsidR="00000000" w:rsidRPr="00000000">
        <w:rPr>
          <w:rtl w:val="0"/>
        </w:rPr>
        <w:t xml:space="preserve">Put in additional dialogue that introduces a reason to talk about it.</w:t>
      </w:r>
    </w:p>
    <w:p w:rsidR="00000000" w:rsidDel="00000000" w:rsidP="00000000" w:rsidRDefault="00000000" w:rsidRPr="00000000" w14:paraId="00000011">
      <w:pPr>
        <w:numPr>
          <w:ilvl w:val="3"/>
          <w:numId w:val="13"/>
        </w:numPr>
        <w:ind w:left="2880" w:hanging="360"/>
        <w:rPr>
          <w:u w:val="none"/>
        </w:rPr>
      </w:pPr>
      <w:r w:rsidDel="00000000" w:rsidR="00000000" w:rsidRPr="00000000">
        <w:rPr>
          <w:rtl w:val="0"/>
        </w:rPr>
        <w:t xml:space="preserve">“Hey Deb? Whatever happened to Brad? I haven’t seen him since last year’s reunion.”</w:t>
      </w:r>
    </w:p>
    <w:p w:rsidR="00000000" w:rsidDel="00000000" w:rsidP="00000000" w:rsidRDefault="00000000" w:rsidRPr="00000000" w14:paraId="00000012">
      <w:pPr>
        <w:numPr>
          <w:ilvl w:val="3"/>
          <w:numId w:val="13"/>
        </w:numPr>
        <w:ind w:left="2880" w:hanging="360"/>
        <w:rPr>
          <w:u w:val="none"/>
        </w:rPr>
      </w:pPr>
      <w:r w:rsidDel="00000000" w:rsidR="00000000" w:rsidRPr="00000000">
        <w:rPr>
          <w:rtl w:val="0"/>
        </w:rPr>
        <w:t xml:space="preserve">“Who knows? He’s probably still trying to get fruit punch out of his polo shirt.”</w:t>
      </w:r>
    </w:p>
    <w:p w:rsidR="00000000" w:rsidDel="00000000" w:rsidP="00000000" w:rsidRDefault="00000000" w:rsidRPr="00000000" w14:paraId="00000013">
      <w:pPr>
        <w:ind w:left="720" w:firstLine="0"/>
        <w:rPr/>
      </w:pPr>
      <w:r w:rsidDel="00000000" w:rsidR="00000000" w:rsidRPr="00000000">
        <w:rPr>
          <w:rtl w:val="0"/>
        </w:rPr>
      </w:r>
    </w:p>
    <w:p w:rsidR="00000000" w:rsidDel="00000000" w:rsidP="00000000" w:rsidRDefault="00000000" w:rsidRPr="00000000" w14:paraId="00000014">
      <w:pPr>
        <w:numPr>
          <w:ilvl w:val="0"/>
          <w:numId w:val="13"/>
        </w:numPr>
        <w:ind w:left="720" w:hanging="360"/>
        <w:rPr>
          <w:u w:val="none"/>
        </w:rPr>
      </w:pPr>
      <w:r w:rsidDel="00000000" w:rsidR="00000000" w:rsidRPr="00000000">
        <w:rPr>
          <w:rtl w:val="0"/>
        </w:rPr>
        <w:t xml:space="preserve">Characters should not ponder their own physical characteristics without a good reason to do so (in mirrors or anywhere else):</w:t>
      </w:r>
    </w:p>
    <w:p w:rsidR="00000000" w:rsidDel="00000000" w:rsidP="00000000" w:rsidRDefault="00000000" w:rsidRPr="00000000" w14:paraId="00000015">
      <w:pPr>
        <w:numPr>
          <w:ilvl w:val="2"/>
          <w:numId w:val="13"/>
        </w:numPr>
        <w:ind w:left="2160" w:hanging="360"/>
        <w:rPr>
          <w:u w:val="none"/>
        </w:rPr>
      </w:pPr>
      <w:r w:rsidDel="00000000" w:rsidR="00000000" w:rsidRPr="00000000">
        <w:rPr>
          <w:rtl w:val="0"/>
        </w:rPr>
        <w:t xml:space="preserve">“I had bright red hair and red-brown eyes, and freckles. I was just a little over five feet tall, but I had enough personality to ensure that I always got noticed in a crowd.”</w:t>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numPr>
          <w:ilvl w:val="1"/>
          <w:numId w:val="13"/>
        </w:numPr>
        <w:ind w:left="1440" w:hanging="360"/>
        <w:rPr>
          <w:u w:val="none"/>
        </w:rPr>
      </w:pPr>
      <w:r w:rsidDel="00000000" w:rsidR="00000000" w:rsidRPr="00000000">
        <w:rPr>
          <w:rtl w:val="0"/>
        </w:rPr>
        <w:t xml:space="preserve">How do you get around it?</w:t>
      </w:r>
    </w:p>
    <w:p w:rsidR="00000000" w:rsidDel="00000000" w:rsidP="00000000" w:rsidRDefault="00000000" w:rsidRPr="00000000" w14:paraId="00000018">
      <w:pPr>
        <w:numPr>
          <w:ilvl w:val="2"/>
          <w:numId w:val="13"/>
        </w:numPr>
        <w:ind w:left="2160" w:hanging="360"/>
        <w:rPr>
          <w:u w:val="none"/>
        </w:rPr>
      </w:pPr>
      <w:r w:rsidDel="00000000" w:rsidR="00000000" w:rsidRPr="00000000">
        <w:rPr>
          <w:rtl w:val="0"/>
        </w:rPr>
        <w:t xml:space="preserve">Give the character a reason to think about it.</w:t>
      </w:r>
    </w:p>
    <w:p w:rsidR="00000000" w:rsidDel="00000000" w:rsidP="00000000" w:rsidRDefault="00000000" w:rsidRPr="00000000" w14:paraId="00000019">
      <w:pPr>
        <w:numPr>
          <w:ilvl w:val="3"/>
          <w:numId w:val="13"/>
        </w:numPr>
        <w:ind w:left="2880" w:hanging="360"/>
        <w:rPr>
          <w:u w:val="none"/>
        </w:rPr>
      </w:pPr>
      <w:r w:rsidDel="00000000" w:rsidR="00000000" w:rsidRPr="00000000">
        <w:rPr>
          <w:rtl w:val="0"/>
        </w:rPr>
        <w:t xml:space="preserve">“My sister was the one with the good hair. It was movie-star auburn, the cherry brown color that some trees turn in the fall. My hair made me look like a pumpkin.”</w:t>
      </w:r>
    </w:p>
    <w:p w:rsidR="00000000" w:rsidDel="00000000" w:rsidP="00000000" w:rsidRDefault="00000000" w:rsidRPr="00000000" w14:paraId="0000001A">
      <w:pPr>
        <w:ind w:left="720" w:firstLine="0"/>
        <w:rPr/>
      </w:pPr>
      <w:r w:rsidDel="00000000" w:rsidR="00000000" w:rsidRPr="00000000">
        <w:rPr>
          <w:rtl w:val="0"/>
        </w:rPr>
      </w:r>
    </w:p>
    <w:p w:rsidR="00000000" w:rsidDel="00000000" w:rsidP="00000000" w:rsidRDefault="00000000" w:rsidRPr="00000000" w14:paraId="0000001B">
      <w:pPr>
        <w:numPr>
          <w:ilvl w:val="0"/>
          <w:numId w:val="13"/>
        </w:numPr>
        <w:ind w:left="720" w:hanging="360"/>
        <w:rPr>
          <w:u w:val="none"/>
        </w:rPr>
      </w:pPr>
      <w:r w:rsidDel="00000000" w:rsidR="00000000" w:rsidRPr="00000000">
        <w:rPr>
          <w:rtl w:val="0"/>
        </w:rPr>
        <w:t xml:space="preserve">Characters should not rehash the plot for the reader (exception is juvenile fiction):</w:t>
      </w:r>
    </w:p>
    <w:p w:rsidR="00000000" w:rsidDel="00000000" w:rsidP="00000000" w:rsidRDefault="00000000" w:rsidRPr="00000000" w14:paraId="0000001C">
      <w:pPr>
        <w:numPr>
          <w:ilvl w:val="2"/>
          <w:numId w:val="13"/>
        </w:numPr>
        <w:ind w:left="2160" w:hanging="360"/>
        <w:rPr>
          <w:u w:val="none"/>
        </w:rPr>
      </w:pPr>
      <w:r w:rsidDel="00000000" w:rsidR="00000000" w:rsidRPr="00000000">
        <w:rPr>
          <w:rtl w:val="0"/>
        </w:rPr>
        <w:t xml:space="preserve">“I’d been to Ruby’s house and searched it from top to bottom. She didn’t have the missing will. I’d gone to Arlene’s house next and searched that, and I’d even searched Larry’s garage. No missing will. I’d try Aunt Mathilda’s in the morning. Hopefully I’d find what I was looking for.”</w:t>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numPr>
          <w:ilvl w:val="1"/>
          <w:numId w:val="13"/>
        </w:numPr>
        <w:ind w:left="1440" w:hanging="360"/>
        <w:rPr>
          <w:u w:val="none"/>
        </w:rPr>
      </w:pPr>
      <w:r w:rsidDel="00000000" w:rsidR="00000000" w:rsidRPr="00000000">
        <w:rPr>
          <w:rtl w:val="0"/>
        </w:rPr>
        <w:t xml:space="preserve">How do you get around it?</w:t>
      </w:r>
    </w:p>
    <w:p w:rsidR="00000000" w:rsidDel="00000000" w:rsidP="00000000" w:rsidRDefault="00000000" w:rsidRPr="00000000" w14:paraId="0000001F">
      <w:pPr>
        <w:numPr>
          <w:ilvl w:val="2"/>
          <w:numId w:val="13"/>
        </w:numPr>
        <w:ind w:left="2160" w:hanging="360"/>
        <w:rPr>
          <w:u w:val="none"/>
        </w:rPr>
      </w:pPr>
      <w:r w:rsidDel="00000000" w:rsidR="00000000" w:rsidRPr="00000000">
        <w:rPr>
          <w:rtl w:val="0"/>
        </w:rPr>
        <w:t xml:space="preserve">Switch from “and then” to “therefore”, and summarize. Place the emphasis back on the characters, rather than the plot.</w:t>
      </w:r>
    </w:p>
    <w:p w:rsidR="00000000" w:rsidDel="00000000" w:rsidP="00000000" w:rsidRDefault="00000000" w:rsidRPr="00000000" w14:paraId="00000020">
      <w:pPr>
        <w:numPr>
          <w:ilvl w:val="3"/>
          <w:numId w:val="13"/>
        </w:numPr>
        <w:ind w:left="2880" w:hanging="360"/>
        <w:rPr>
          <w:u w:val="none"/>
        </w:rPr>
      </w:pPr>
      <w:r w:rsidDel="00000000" w:rsidR="00000000" w:rsidRPr="00000000">
        <w:rPr>
          <w:rtl w:val="0"/>
        </w:rPr>
        <w:t xml:space="preserve">“A search of the nearest relative’s houses had turned up no missing will. Aunt Mathilda’s house was next. I’d visit her in the morning and bring a bag of donuts from Dunkin’s to put her in a good mood.”</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bCs w:val="1"/>
          <w:highlight w:val="yellow"/>
        </w:rPr>
      </w:pPr>
      <w:r w:rsidDel="00000000" w:rsidR="00000000" w:rsidRPr="00000000">
        <w:rPr>
          <w:b w:val="1"/>
          <w:bCs w:val="1"/>
          <w:highlight w:val="yellow"/>
          <w:rtl w:val="0"/>
        </w:rPr>
        <w:t xml:space="preserve">Slide 3: WE TALK BECAUSE WE WANT SOMETHING</w:t>
      </w:r>
    </w:p>
    <w:p w:rsidR="00000000" w:rsidDel="00000000" w:rsidP="00000000" w:rsidRDefault="00000000" w:rsidRPr="00000000" w14:paraId="00000025">
      <w:pPr>
        <w:rPr>
          <w:b w:val="1"/>
          <w:bCs w:val="1"/>
          <w:highlight w:val="yellow"/>
        </w:rPr>
      </w:pPr>
      <w:r w:rsidDel="00000000" w:rsidR="00000000" w:rsidRPr="00000000">
        <w:rPr>
          <w:rtl w:val="0"/>
        </w:rPr>
      </w:r>
    </w:p>
    <w:p w:rsidR="00000000" w:rsidDel="00000000" w:rsidP="00000000" w:rsidRDefault="00000000" w:rsidRPr="00000000" w14:paraId="00000026">
      <w:pPr>
        <w:numPr>
          <w:ilvl w:val="0"/>
          <w:numId w:val="2"/>
        </w:numPr>
        <w:ind w:left="720" w:hanging="360"/>
        <w:rPr>
          <w:u w:val="none"/>
        </w:rPr>
      </w:pPr>
      <w:r w:rsidDel="00000000" w:rsidR="00000000" w:rsidRPr="00000000">
        <w:rPr>
          <w:rtl w:val="0"/>
        </w:rPr>
        <w:t xml:space="preserve">Conversation always boils down to either a desire for connection, or a request for someone to fill a need. We talk to alleviate physical or emotional discomfort.</w:t>
      </w:r>
    </w:p>
    <w:p w:rsidR="00000000" w:rsidDel="00000000" w:rsidP="00000000" w:rsidRDefault="00000000" w:rsidRPr="00000000" w14:paraId="00000027">
      <w:pPr>
        <w:numPr>
          <w:ilvl w:val="1"/>
          <w:numId w:val="2"/>
        </w:numPr>
        <w:ind w:left="1440" w:hanging="360"/>
        <w:rPr>
          <w:u w:val="none"/>
        </w:rPr>
      </w:pPr>
      <w:r w:rsidDel="00000000" w:rsidR="00000000" w:rsidRPr="00000000">
        <w:rPr>
          <w:rtl w:val="0"/>
        </w:rPr>
        <w:t xml:space="preserve">The motive isn’t necessarily selfish. The “discomfort” could be a desire to assist, nurture, guide or console someone.</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Conflict happens when we ask for something and are told no</w:t>
      </w:r>
    </w:p>
    <w:p w:rsidR="00000000" w:rsidDel="00000000" w:rsidP="00000000" w:rsidRDefault="00000000" w:rsidRPr="00000000" w14:paraId="0000002A">
      <w:pPr>
        <w:numPr>
          <w:ilvl w:val="1"/>
          <w:numId w:val="1"/>
        </w:numPr>
        <w:ind w:left="1440" w:hanging="360"/>
        <w:rPr>
          <w:u w:val="none"/>
        </w:rPr>
      </w:pPr>
      <w:r w:rsidDel="00000000" w:rsidR="00000000" w:rsidRPr="00000000">
        <w:rPr>
          <w:rtl w:val="0"/>
        </w:rPr>
        <w:t xml:space="preserve">Remember that the main character’s choices should be driving the story.</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numPr>
          <w:ilvl w:val="0"/>
          <w:numId w:val="1"/>
        </w:numPr>
        <w:ind w:left="720" w:hanging="360"/>
        <w:rPr>
          <w:u w:val="none"/>
        </w:rPr>
      </w:pPr>
      <w:r w:rsidDel="00000000" w:rsidR="00000000" w:rsidRPr="00000000">
        <w:rPr>
          <w:rtl w:val="0"/>
        </w:rPr>
        <w:t xml:space="preserve">Three kinds of answers to a character’s request:</w:t>
      </w:r>
    </w:p>
    <w:p w:rsidR="00000000" w:rsidDel="00000000" w:rsidP="00000000" w:rsidRDefault="00000000" w:rsidRPr="00000000" w14:paraId="0000002D">
      <w:pPr>
        <w:numPr>
          <w:ilvl w:val="1"/>
          <w:numId w:val="1"/>
        </w:numPr>
        <w:ind w:left="1440" w:hanging="360"/>
        <w:rPr>
          <w:u w:val="none"/>
        </w:rPr>
      </w:pPr>
      <w:r w:rsidDel="00000000" w:rsidR="00000000" w:rsidRPr="00000000">
        <w:rPr>
          <w:rtl w:val="0"/>
        </w:rPr>
        <w:t xml:space="preserve">Yes (Best used when a yes answer will get your character into deeper trouble)</w:t>
      </w:r>
    </w:p>
    <w:p w:rsidR="00000000" w:rsidDel="00000000" w:rsidP="00000000" w:rsidRDefault="00000000" w:rsidRPr="00000000" w14:paraId="0000002E">
      <w:pPr>
        <w:numPr>
          <w:ilvl w:val="1"/>
          <w:numId w:val="1"/>
        </w:numPr>
        <w:ind w:left="1440" w:hanging="360"/>
        <w:rPr>
          <w:u w:val="none"/>
        </w:rPr>
      </w:pPr>
      <w:r w:rsidDel="00000000" w:rsidR="00000000" w:rsidRPr="00000000">
        <w:rPr>
          <w:rtl w:val="0"/>
        </w:rPr>
        <w:t xml:space="preserve">No (Use with caution—a flat “no” can stall the story. It gives the character no way to strive for what he wants)</w:t>
      </w:r>
    </w:p>
    <w:p w:rsidR="00000000" w:rsidDel="00000000" w:rsidP="00000000" w:rsidRDefault="00000000" w:rsidRPr="00000000" w14:paraId="0000002F">
      <w:pPr>
        <w:numPr>
          <w:ilvl w:val="1"/>
          <w:numId w:val="1"/>
        </w:numPr>
        <w:ind w:left="1440" w:hanging="360"/>
        <w:rPr>
          <w:u w:val="none"/>
        </w:rPr>
      </w:pPr>
      <w:r w:rsidDel="00000000" w:rsidR="00000000" w:rsidRPr="00000000">
        <w:rPr>
          <w:rtl w:val="0"/>
        </w:rPr>
        <w:t xml:space="preserve">“No, but . . .” (Generally the best choice. It’s establishing a condition under which the hero could get a yes, which gives the hero a goal to shoot for and a path forward.)</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bCs w:val="1"/>
          <w:highlight w:val="yellow"/>
        </w:rPr>
      </w:pPr>
      <w:r w:rsidDel="00000000" w:rsidR="00000000" w:rsidRPr="00000000">
        <w:rPr>
          <w:b w:val="1"/>
          <w:bCs w:val="1"/>
          <w:highlight w:val="yellow"/>
          <w:rtl w:val="0"/>
        </w:rPr>
        <w:t xml:space="preserve">Slide 4: STUDY ARGUMENT STYLES</w:t>
      </w:r>
    </w:p>
    <w:p w:rsidR="00000000" w:rsidDel="00000000" w:rsidP="00000000" w:rsidRDefault="00000000" w:rsidRPr="00000000" w14:paraId="00000034">
      <w:pPr>
        <w:rPr/>
      </w:pPr>
      <w:r w:rsidDel="00000000" w:rsidR="00000000" w:rsidRPr="00000000">
        <w:rPr>
          <w:rtl w:val="0"/>
        </w:rPr>
        <w:t xml:space="preserve">Four</w:t>
      </w:r>
      <w:r w:rsidDel="00000000" w:rsidR="00000000" w:rsidRPr="00000000">
        <w:rPr>
          <w:rtl w:val="0"/>
        </w:rPr>
        <w:t xml:space="preserve"> things dictate how a person will argue:</w:t>
      </w:r>
    </w:p>
    <w:p w:rsidR="00000000" w:rsidDel="00000000" w:rsidP="00000000" w:rsidRDefault="00000000" w:rsidRPr="00000000" w14:paraId="00000035">
      <w:pPr>
        <w:numPr>
          <w:ilvl w:val="0"/>
          <w:numId w:val="8"/>
        </w:numPr>
        <w:ind w:left="720" w:hanging="360"/>
        <w:rPr>
          <w:u w:val="none"/>
        </w:rPr>
      </w:pPr>
      <w:r w:rsidDel="00000000" w:rsidR="00000000" w:rsidRPr="00000000">
        <w:rPr>
          <w:rtl w:val="0"/>
        </w:rPr>
        <w:t xml:space="preserve">Personality</w:t>
      </w:r>
    </w:p>
    <w:p w:rsidR="00000000" w:rsidDel="00000000" w:rsidP="00000000" w:rsidRDefault="00000000" w:rsidRPr="00000000" w14:paraId="00000036">
      <w:pPr>
        <w:numPr>
          <w:ilvl w:val="0"/>
          <w:numId w:val="8"/>
        </w:numPr>
        <w:ind w:left="720" w:hanging="360"/>
        <w:rPr>
          <w:u w:val="none"/>
        </w:rPr>
      </w:pPr>
      <w:r w:rsidDel="00000000" w:rsidR="00000000" w:rsidRPr="00000000">
        <w:rPr>
          <w:rtl w:val="0"/>
        </w:rPr>
        <w:t xml:space="preserve">Environment</w:t>
      </w:r>
    </w:p>
    <w:p w:rsidR="00000000" w:rsidDel="00000000" w:rsidP="00000000" w:rsidRDefault="00000000" w:rsidRPr="00000000" w14:paraId="00000037">
      <w:pPr>
        <w:numPr>
          <w:ilvl w:val="0"/>
          <w:numId w:val="8"/>
        </w:numPr>
        <w:ind w:left="720" w:hanging="360"/>
        <w:rPr>
          <w:u w:val="none"/>
        </w:rPr>
      </w:pPr>
      <w:r w:rsidDel="00000000" w:rsidR="00000000" w:rsidRPr="00000000">
        <w:rPr>
          <w:rtl w:val="0"/>
        </w:rPr>
        <w:t xml:space="preserve">Background</w:t>
      </w:r>
    </w:p>
    <w:p w:rsidR="00000000" w:rsidDel="00000000" w:rsidP="00000000" w:rsidRDefault="00000000" w:rsidRPr="00000000" w14:paraId="00000038">
      <w:pPr>
        <w:numPr>
          <w:ilvl w:val="0"/>
          <w:numId w:val="8"/>
        </w:numPr>
        <w:ind w:left="720" w:hanging="360"/>
        <w:rPr>
          <w:u w:val="none"/>
        </w:rPr>
      </w:pPr>
      <w:r w:rsidDel="00000000" w:rsidR="00000000" w:rsidRPr="00000000">
        <w:rPr>
          <w:rtl w:val="0"/>
        </w:rPr>
        <w:t xml:space="preserve">Level of power/authority</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numPr>
          <w:ilvl w:val="0"/>
          <w:numId w:val="12"/>
        </w:numPr>
        <w:ind w:left="720" w:hanging="360"/>
        <w:rPr>
          <w:u w:val="none"/>
        </w:rPr>
      </w:pPr>
      <w:r w:rsidDel="00000000" w:rsidR="00000000" w:rsidRPr="00000000">
        <w:rPr>
          <w:rtl w:val="0"/>
        </w:rPr>
        <w:t xml:space="preserve">These things shape the script we write in our heads when we anticipate conflict. The script in our heads, rather than what the other person is saying, is what we’re listening to most of the time.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numPr>
          <w:ilvl w:val="0"/>
          <w:numId w:val="12"/>
        </w:numPr>
        <w:ind w:left="720" w:hanging="360"/>
        <w:rPr>
          <w:u w:val="none"/>
        </w:rPr>
      </w:pPr>
      <w:r w:rsidDel="00000000" w:rsidR="00000000" w:rsidRPr="00000000">
        <w:rPr>
          <w:rtl w:val="0"/>
        </w:rPr>
        <w:t xml:space="preserve">Dialogue is the art of reproducing characters’ mental scripts in the things they choose to say, and then deciding whether the characters will eventually listen to one another.</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Scenario:</w:t>
      </w:r>
    </w:p>
    <w:p w:rsidR="00000000" w:rsidDel="00000000" w:rsidP="00000000" w:rsidRDefault="00000000" w:rsidRPr="00000000" w14:paraId="0000003F">
      <w:pPr>
        <w:rPr/>
      </w:pPr>
      <w:r w:rsidDel="00000000" w:rsidR="00000000" w:rsidRPr="00000000">
        <w:rPr>
          <w:rtl w:val="0"/>
        </w:rPr>
        <w:t xml:space="preserve">A woman was raised poor. Her mother worked all the time and was a single parent. The woman took care of her two younger brothers. The family didn’t value education. </w:t>
      </w:r>
    </w:p>
    <w:p w:rsidR="00000000" w:rsidDel="00000000" w:rsidP="00000000" w:rsidRDefault="00000000" w:rsidRPr="00000000" w14:paraId="00000040">
      <w:pPr>
        <w:rPr/>
      </w:pPr>
      <w:r w:rsidDel="00000000" w:rsidR="00000000" w:rsidRPr="00000000">
        <w:rPr>
          <w:rtl w:val="0"/>
        </w:rPr>
        <w:t xml:space="preserve">The woman just got the bill for a meal at Denny’s and realized she was overcharged.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numPr>
          <w:ilvl w:val="0"/>
          <w:numId w:val="10"/>
        </w:numPr>
        <w:ind w:left="720" w:hanging="360"/>
        <w:rPr>
          <w:u w:val="none"/>
        </w:rPr>
      </w:pPr>
      <w:r w:rsidDel="00000000" w:rsidR="00000000" w:rsidRPr="00000000">
        <w:rPr>
          <w:rtl w:val="0"/>
        </w:rPr>
        <w:t xml:space="preserve">What approach will she take to solve the problem?</w:t>
      </w:r>
    </w:p>
    <w:p w:rsidR="00000000" w:rsidDel="00000000" w:rsidP="00000000" w:rsidRDefault="00000000" w:rsidRPr="00000000" w14:paraId="00000043">
      <w:pPr>
        <w:numPr>
          <w:ilvl w:val="0"/>
          <w:numId w:val="10"/>
        </w:numPr>
        <w:ind w:left="720" w:hanging="360"/>
        <w:rPr>
          <w:u w:val="none"/>
        </w:rPr>
      </w:pPr>
      <w:r w:rsidDel="00000000" w:rsidR="00000000" w:rsidRPr="00000000">
        <w:rPr>
          <w:rtl w:val="0"/>
        </w:rPr>
        <w:t xml:space="preserve">What script will be running in her head—how does she expect the conversation to go?</w:t>
      </w:r>
    </w:p>
    <w:p w:rsidR="00000000" w:rsidDel="00000000" w:rsidP="00000000" w:rsidRDefault="00000000" w:rsidRPr="00000000" w14:paraId="00000044">
      <w:pPr>
        <w:numPr>
          <w:ilvl w:val="0"/>
          <w:numId w:val="10"/>
        </w:numPr>
        <w:ind w:left="720" w:hanging="360"/>
        <w:rPr>
          <w:u w:val="none"/>
        </w:rPr>
      </w:pPr>
      <w:r w:rsidDel="00000000" w:rsidR="00000000" w:rsidRPr="00000000">
        <w:rPr>
          <w:rtl w:val="0"/>
        </w:rPr>
        <w:t xml:space="preserve">What assumptions will she make about the person she talks to? About the server who gave her the bill?</w:t>
      </w:r>
    </w:p>
    <w:p w:rsidR="00000000" w:rsidDel="00000000" w:rsidP="00000000" w:rsidRDefault="00000000" w:rsidRPr="00000000" w14:paraId="00000045">
      <w:pPr>
        <w:numPr>
          <w:ilvl w:val="0"/>
          <w:numId w:val="10"/>
        </w:numPr>
        <w:ind w:left="720" w:hanging="360"/>
        <w:rPr>
          <w:u w:val="none"/>
        </w:rPr>
      </w:pPr>
      <w:r w:rsidDel="00000000" w:rsidR="00000000" w:rsidRPr="00000000">
        <w:rPr>
          <w:rtl w:val="0"/>
        </w:rPr>
        <w:t xml:space="preserve">What emotional state will she be in?</w:t>
      </w:r>
    </w:p>
    <w:p w:rsidR="00000000" w:rsidDel="00000000" w:rsidP="00000000" w:rsidRDefault="00000000" w:rsidRPr="00000000" w14:paraId="00000046">
      <w:pPr>
        <w:numPr>
          <w:ilvl w:val="0"/>
          <w:numId w:val="10"/>
        </w:numPr>
        <w:ind w:left="720" w:hanging="360"/>
        <w:rPr>
          <w:u w:val="none"/>
        </w:rPr>
      </w:pPr>
      <w:r w:rsidDel="00000000" w:rsidR="00000000" w:rsidRPr="00000000">
        <w:rPr>
          <w:rtl w:val="0"/>
        </w:rPr>
        <w:t xml:space="preserve">How will that emotional state change as her mental script changes?</w:t>
      </w:r>
    </w:p>
    <w:p w:rsidR="00000000" w:rsidDel="00000000" w:rsidP="00000000" w:rsidRDefault="00000000" w:rsidRPr="00000000" w14:paraId="00000047">
      <w:pPr>
        <w:numPr>
          <w:ilvl w:val="0"/>
          <w:numId w:val="10"/>
        </w:numPr>
        <w:ind w:left="720" w:hanging="360"/>
        <w:rPr>
          <w:u w:val="none"/>
        </w:rPr>
      </w:pPr>
      <w:r w:rsidDel="00000000" w:rsidR="00000000" w:rsidRPr="00000000">
        <w:rPr>
          <w:rtl w:val="0"/>
        </w:rPr>
        <w:t xml:space="preserve">How closely will she listen to the people she talks to?</w:t>
      </w:r>
    </w:p>
    <w:p w:rsidR="00000000" w:rsidDel="00000000" w:rsidP="00000000" w:rsidRDefault="00000000" w:rsidRPr="00000000" w14:paraId="00000048">
      <w:pPr>
        <w:numPr>
          <w:ilvl w:val="0"/>
          <w:numId w:val="10"/>
        </w:numPr>
        <w:ind w:left="720" w:hanging="360"/>
        <w:rPr>
          <w:u w:val="none"/>
        </w:rPr>
      </w:pPr>
      <w:r w:rsidDel="00000000" w:rsidR="00000000" w:rsidRPr="00000000">
        <w:rPr>
          <w:rtl w:val="0"/>
        </w:rPr>
        <w:t xml:space="preserve">Will her goal at the end be the same as it was in the beginning of the conversation?</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bCs w:val="1"/>
          <w:highlight w:val="yellow"/>
        </w:rPr>
      </w:pPr>
      <w:r w:rsidDel="00000000" w:rsidR="00000000" w:rsidRPr="00000000">
        <w:rPr>
          <w:b w:val="1"/>
          <w:bCs w:val="1"/>
          <w:highlight w:val="yellow"/>
          <w:rtl w:val="0"/>
        </w:rPr>
        <w:t xml:space="preserve">Slide 5: SKIP THE PLEASANTRIES</w:t>
      </w:r>
    </w:p>
    <w:p w:rsidR="00000000" w:rsidDel="00000000" w:rsidP="00000000" w:rsidRDefault="00000000" w:rsidRPr="00000000" w14:paraId="0000004F">
      <w:pPr>
        <w:numPr>
          <w:ilvl w:val="0"/>
          <w:numId w:val="11"/>
        </w:numPr>
        <w:ind w:left="720" w:hanging="360"/>
        <w:rPr>
          <w:u w:val="none"/>
        </w:rPr>
      </w:pPr>
      <w:r w:rsidDel="00000000" w:rsidR="00000000" w:rsidRPr="00000000">
        <w:rPr>
          <w:rtl w:val="0"/>
        </w:rPr>
        <w:t xml:space="preserve">Hi/how are you/good morning is boring reading</w:t>
      </w:r>
    </w:p>
    <w:p w:rsidR="00000000" w:rsidDel="00000000" w:rsidP="00000000" w:rsidRDefault="00000000" w:rsidRPr="00000000" w14:paraId="00000050">
      <w:pPr>
        <w:numPr>
          <w:ilvl w:val="1"/>
          <w:numId w:val="11"/>
        </w:numPr>
        <w:ind w:left="1440" w:hanging="360"/>
        <w:rPr>
          <w:u w:val="none"/>
        </w:rPr>
      </w:pPr>
      <w:r w:rsidDel="00000000" w:rsidR="00000000" w:rsidRPr="00000000">
        <w:rPr>
          <w:rtl w:val="0"/>
        </w:rPr>
        <w:t xml:space="preserve">Begin conversations after the hellos are over. Jump right into the argument, request or act of intimidation</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numPr>
          <w:ilvl w:val="0"/>
          <w:numId w:val="16"/>
        </w:numPr>
        <w:ind w:left="720" w:hanging="360"/>
        <w:rPr>
          <w:u w:val="none"/>
        </w:rPr>
      </w:pPr>
      <w:r w:rsidDel="00000000" w:rsidR="00000000" w:rsidRPr="00000000">
        <w:rPr>
          <w:rtl w:val="0"/>
        </w:rPr>
        <w:t xml:space="preserve">Exception: when pleasantries come loaded with subtext.</w:t>
      </w:r>
    </w:p>
    <w:p w:rsidR="00000000" w:rsidDel="00000000" w:rsidP="00000000" w:rsidRDefault="00000000" w:rsidRPr="00000000" w14:paraId="00000053">
      <w:pPr>
        <w:numPr>
          <w:ilvl w:val="1"/>
          <w:numId w:val="16"/>
        </w:numPr>
        <w:ind w:left="1440" w:hanging="360"/>
        <w:rPr>
          <w:u w:val="none"/>
        </w:rPr>
      </w:pPr>
      <w:r w:rsidDel="00000000" w:rsidR="00000000" w:rsidRPr="00000000">
        <w:rPr>
          <w:rtl w:val="0"/>
        </w:rPr>
        <w:t xml:space="preserve">No subtext:</w:t>
      </w:r>
    </w:p>
    <w:p w:rsidR="00000000" w:rsidDel="00000000" w:rsidP="00000000" w:rsidRDefault="00000000" w:rsidRPr="00000000" w14:paraId="00000054">
      <w:pPr>
        <w:numPr>
          <w:ilvl w:val="2"/>
          <w:numId w:val="16"/>
        </w:numPr>
        <w:ind w:left="2160" w:hanging="360"/>
        <w:rPr>
          <w:u w:val="none"/>
        </w:rPr>
      </w:pPr>
      <w:r w:rsidDel="00000000" w:rsidR="00000000" w:rsidRPr="00000000">
        <w:rPr>
          <w:rtl w:val="0"/>
        </w:rPr>
        <w:t xml:space="preserve">Two colleagues say “Good morning” to each other at the water cooler.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numPr>
          <w:ilvl w:val="1"/>
          <w:numId w:val="16"/>
        </w:numPr>
        <w:ind w:left="1440" w:hanging="360"/>
        <w:rPr>
          <w:u w:val="none"/>
        </w:rPr>
      </w:pPr>
      <w:r w:rsidDel="00000000" w:rsidR="00000000" w:rsidRPr="00000000">
        <w:rPr>
          <w:rtl w:val="0"/>
        </w:rPr>
        <w:t xml:space="preserve">Subtext:</w:t>
      </w:r>
    </w:p>
    <w:p w:rsidR="00000000" w:rsidDel="00000000" w:rsidP="00000000" w:rsidRDefault="00000000" w:rsidRPr="00000000" w14:paraId="00000057">
      <w:pPr>
        <w:numPr>
          <w:ilvl w:val="2"/>
          <w:numId w:val="16"/>
        </w:numPr>
        <w:ind w:left="2160" w:hanging="360"/>
        <w:rPr>
          <w:u w:val="none"/>
        </w:rPr>
      </w:pPr>
      <w:r w:rsidDel="00000000" w:rsidR="00000000" w:rsidRPr="00000000">
        <w:rPr>
          <w:rtl w:val="0"/>
        </w:rPr>
        <w:t xml:space="preserve">Two strangers who ended up in bed after a night of partying wake up and say good morning.</w:t>
      </w:r>
    </w:p>
    <w:p w:rsidR="00000000" w:rsidDel="00000000" w:rsidP="00000000" w:rsidRDefault="00000000" w:rsidRPr="00000000" w14:paraId="00000058">
      <w:pPr>
        <w:numPr>
          <w:ilvl w:val="2"/>
          <w:numId w:val="16"/>
        </w:numPr>
        <w:ind w:left="2160" w:hanging="360"/>
        <w:rPr>
          <w:u w:val="none"/>
        </w:rPr>
      </w:pPr>
      <w:r w:rsidDel="00000000" w:rsidR="00000000" w:rsidRPr="00000000">
        <w:rPr>
          <w:rtl w:val="0"/>
        </w:rPr>
        <w:t xml:space="preserve">The CEO of a corporation walks into a meeting with his top executives and says good morning.</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b w:val="1"/>
          <w:bCs w:val="1"/>
          <w:highlight w:val="yellow"/>
        </w:rPr>
      </w:pPr>
      <w:r w:rsidDel="00000000" w:rsidR="00000000" w:rsidRPr="00000000">
        <w:rPr>
          <w:b w:val="1"/>
          <w:bCs w:val="1"/>
          <w:highlight w:val="yellow"/>
          <w:rtl w:val="0"/>
        </w:rPr>
        <w:t xml:space="preserve">Slide 6: SUBTEXT (i.e., “sending a message”)</w:t>
      </w:r>
    </w:p>
    <w:p w:rsidR="00000000" w:rsidDel="00000000" w:rsidP="00000000" w:rsidRDefault="00000000" w:rsidRPr="00000000" w14:paraId="0000005D">
      <w:pPr>
        <w:ind w:left="0" w:firstLine="0"/>
        <w:rPr/>
      </w:pPr>
      <w:r w:rsidDel="00000000" w:rsidR="00000000" w:rsidRPr="00000000">
        <w:rPr>
          <w:rtl w:val="0"/>
        </w:rPr>
        <w:t xml:space="preserve">Comes in four flavors:</w:t>
      </w:r>
      <w:r w:rsidDel="00000000" w:rsidR="00000000" w:rsidRPr="00000000">
        <w:rPr>
          <w:rtl w:val="0"/>
        </w:rPr>
      </w:r>
    </w:p>
    <w:p w:rsidR="00000000" w:rsidDel="00000000" w:rsidP="00000000" w:rsidRDefault="00000000" w:rsidRPr="00000000" w14:paraId="0000005E">
      <w:pPr>
        <w:numPr>
          <w:ilvl w:val="0"/>
          <w:numId w:val="15"/>
        </w:numPr>
        <w:ind w:left="720" w:hanging="360"/>
        <w:rPr>
          <w:u w:val="none"/>
        </w:rPr>
      </w:pPr>
      <w:r w:rsidDel="00000000" w:rsidR="00000000" w:rsidRPr="00000000">
        <w:rPr>
          <w:rtl w:val="0"/>
        </w:rPr>
        <w:t xml:space="preserve">Denial (Don’t want to accept it)</w:t>
      </w:r>
    </w:p>
    <w:p w:rsidR="00000000" w:rsidDel="00000000" w:rsidP="00000000" w:rsidRDefault="00000000" w:rsidRPr="00000000" w14:paraId="0000005F">
      <w:pPr>
        <w:numPr>
          <w:ilvl w:val="1"/>
          <w:numId w:val="15"/>
        </w:numPr>
        <w:ind w:left="1440" w:hanging="360"/>
        <w:rPr>
          <w:u w:val="none"/>
        </w:rPr>
      </w:pPr>
      <w:r w:rsidDel="00000000" w:rsidR="00000000" w:rsidRPr="00000000">
        <w:rPr>
          <w:rtl w:val="0"/>
        </w:rPr>
        <w:t xml:space="preserve">“Of course Sparky’s not dead,” Andrea said, giggling. “It’s a sunny day. He loves sleeping in the sun.”</w:t>
      </w:r>
    </w:p>
    <w:p w:rsidR="00000000" w:rsidDel="00000000" w:rsidP="00000000" w:rsidRDefault="00000000" w:rsidRPr="00000000" w14:paraId="00000060">
      <w:pPr>
        <w:ind w:left="720" w:firstLine="0"/>
        <w:rPr/>
      </w:pPr>
      <w:r w:rsidDel="00000000" w:rsidR="00000000" w:rsidRPr="00000000">
        <w:rPr>
          <w:rtl w:val="0"/>
        </w:rPr>
      </w:r>
    </w:p>
    <w:p w:rsidR="00000000" w:rsidDel="00000000" w:rsidP="00000000" w:rsidRDefault="00000000" w:rsidRPr="00000000" w14:paraId="00000061">
      <w:pPr>
        <w:numPr>
          <w:ilvl w:val="0"/>
          <w:numId w:val="15"/>
        </w:numPr>
        <w:ind w:left="720" w:hanging="360"/>
        <w:rPr>
          <w:u w:val="none"/>
        </w:rPr>
      </w:pPr>
      <w:r w:rsidDel="00000000" w:rsidR="00000000" w:rsidRPr="00000000">
        <w:rPr>
          <w:rtl w:val="0"/>
        </w:rPr>
        <w:t xml:space="preserve">Avoidance (Let’s talk about something else)</w:t>
      </w:r>
    </w:p>
    <w:p w:rsidR="00000000" w:rsidDel="00000000" w:rsidP="00000000" w:rsidRDefault="00000000" w:rsidRPr="00000000" w14:paraId="00000062">
      <w:pPr>
        <w:numPr>
          <w:ilvl w:val="1"/>
          <w:numId w:val="15"/>
        </w:numPr>
        <w:ind w:left="1440" w:hanging="360"/>
        <w:rPr>
          <w:u w:val="none"/>
        </w:rPr>
      </w:pPr>
      <w:r w:rsidDel="00000000" w:rsidR="00000000" w:rsidRPr="00000000">
        <w:rPr>
          <w:rtl w:val="0"/>
        </w:rPr>
        <w:t xml:space="preserve">“Delilah, you need to quit listening to your mother’s opinions. They’re our children, not hers.”</w:t>
      </w:r>
    </w:p>
    <w:p w:rsidR="00000000" w:rsidDel="00000000" w:rsidP="00000000" w:rsidRDefault="00000000" w:rsidRPr="00000000" w14:paraId="00000063">
      <w:pPr>
        <w:numPr>
          <w:ilvl w:val="1"/>
          <w:numId w:val="15"/>
        </w:numPr>
        <w:ind w:left="1440" w:hanging="360"/>
        <w:rPr>
          <w:u w:val="none"/>
        </w:rPr>
      </w:pPr>
      <w:r w:rsidDel="00000000" w:rsidR="00000000" w:rsidRPr="00000000">
        <w:rPr>
          <w:rtl w:val="0"/>
        </w:rPr>
        <w:t xml:space="preserve">“I think we should get Andy those new soccer shoes he wants. The tread on his old ones is all worn out.”</w:t>
      </w:r>
    </w:p>
    <w:p w:rsidR="00000000" w:rsidDel="00000000" w:rsidP="00000000" w:rsidRDefault="00000000" w:rsidRPr="00000000" w14:paraId="00000064">
      <w:pPr>
        <w:numPr>
          <w:ilvl w:val="2"/>
          <w:numId w:val="15"/>
        </w:numPr>
        <w:ind w:left="2160" w:hanging="360"/>
        <w:rPr>
          <w:u w:val="none"/>
        </w:rPr>
      </w:pPr>
      <w:r w:rsidDel="00000000" w:rsidR="00000000" w:rsidRPr="00000000">
        <w:rPr>
          <w:rtl w:val="0"/>
        </w:rPr>
        <w:t xml:space="preserve">Note the use of “all worn out.” Unconsciously, the wife is acknowledging the source of the problem: that her mother’s nagging is affecting the health of the marriage. Avoidance needs to reflect the core issue in the abrupt topic change.</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numPr>
          <w:ilvl w:val="0"/>
          <w:numId w:val="14"/>
        </w:numPr>
        <w:ind w:left="720" w:hanging="360"/>
        <w:rPr>
          <w:u w:val="none"/>
        </w:rPr>
      </w:pPr>
      <w:r w:rsidDel="00000000" w:rsidR="00000000" w:rsidRPr="00000000">
        <w:rPr>
          <w:rtl w:val="0"/>
        </w:rPr>
        <w:t xml:space="preserve">Exploration (I want to know if you’re open to this)</w:t>
      </w:r>
    </w:p>
    <w:p w:rsidR="00000000" w:rsidDel="00000000" w:rsidP="00000000" w:rsidRDefault="00000000" w:rsidRPr="00000000" w14:paraId="00000067">
      <w:pPr>
        <w:numPr>
          <w:ilvl w:val="1"/>
          <w:numId w:val="14"/>
        </w:numPr>
        <w:ind w:left="1440" w:hanging="360"/>
        <w:rPr>
          <w:u w:val="none"/>
        </w:rPr>
      </w:pPr>
      <w:r w:rsidDel="00000000" w:rsidR="00000000" w:rsidRPr="00000000">
        <w:rPr>
          <w:rtl w:val="0"/>
        </w:rPr>
        <w:t xml:space="preserve">“Honey, I noticed the neighbors just put in a new pool.”</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numPr>
          <w:ilvl w:val="0"/>
          <w:numId w:val="4"/>
        </w:numPr>
        <w:ind w:left="720" w:hanging="360"/>
        <w:rPr>
          <w:u w:val="none"/>
        </w:rPr>
      </w:pPr>
      <w:r w:rsidDel="00000000" w:rsidR="00000000" w:rsidRPr="00000000">
        <w:rPr>
          <w:rtl w:val="0"/>
        </w:rPr>
        <w:t xml:space="preserve">Dominance (Do what I want, think what I want you to think)</w:t>
      </w:r>
    </w:p>
    <w:p w:rsidR="00000000" w:rsidDel="00000000" w:rsidP="00000000" w:rsidRDefault="00000000" w:rsidRPr="00000000" w14:paraId="0000006B">
      <w:pPr>
        <w:numPr>
          <w:ilvl w:val="1"/>
          <w:numId w:val="4"/>
        </w:numPr>
        <w:ind w:left="1440" w:hanging="360"/>
        <w:rPr>
          <w:u w:val="none"/>
        </w:rPr>
      </w:pPr>
      <w:r w:rsidDel="00000000" w:rsidR="00000000" w:rsidRPr="00000000">
        <w:rPr>
          <w:rtl w:val="0"/>
        </w:rPr>
        <w:t xml:space="preserve">“I think we both know what’s going on here, Juliette.”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numPr>
          <w:ilvl w:val="0"/>
          <w:numId w:val="6"/>
        </w:numPr>
        <w:ind w:left="720" w:hanging="360"/>
        <w:rPr>
          <w:u w:val="none"/>
        </w:rPr>
      </w:pPr>
      <w:r w:rsidDel="00000000" w:rsidR="00000000" w:rsidRPr="00000000">
        <w:rPr>
          <w:rtl w:val="0"/>
        </w:rPr>
        <w:t xml:space="preserve">Subtext In dialogue:</w:t>
      </w:r>
    </w:p>
    <w:p w:rsidR="00000000" w:rsidDel="00000000" w:rsidP="00000000" w:rsidRDefault="00000000" w:rsidRPr="00000000" w14:paraId="0000006F">
      <w:pPr>
        <w:numPr>
          <w:ilvl w:val="1"/>
          <w:numId w:val="6"/>
        </w:numPr>
        <w:ind w:left="1440" w:hanging="360"/>
        <w:rPr>
          <w:u w:val="none"/>
        </w:rPr>
      </w:pPr>
      <w:r w:rsidDel="00000000" w:rsidR="00000000" w:rsidRPr="00000000">
        <w:rPr>
          <w:rtl w:val="0"/>
        </w:rPr>
        <w:t xml:space="preserve">Saying one thing when you mean something else</w:t>
      </w:r>
    </w:p>
    <w:p w:rsidR="00000000" w:rsidDel="00000000" w:rsidP="00000000" w:rsidRDefault="00000000" w:rsidRPr="00000000" w14:paraId="00000070">
      <w:pPr>
        <w:numPr>
          <w:ilvl w:val="1"/>
          <w:numId w:val="6"/>
        </w:numPr>
        <w:ind w:left="1440" w:hanging="360"/>
        <w:rPr>
          <w:u w:val="none"/>
        </w:rPr>
      </w:pPr>
      <w:r w:rsidDel="00000000" w:rsidR="00000000" w:rsidRPr="00000000">
        <w:rPr>
          <w:rtl w:val="0"/>
        </w:rPr>
        <w:t xml:space="preserve">Interrupting someone</w:t>
      </w:r>
    </w:p>
    <w:p w:rsidR="00000000" w:rsidDel="00000000" w:rsidP="00000000" w:rsidRDefault="00000000" w:rsidRPr="00000000" w14:paraId="00000071">
      <w:pPr>
        <w:numPr>
          <w:ilvl w:val="1"/>
          <w:numId w:val="6"/>
        </w:numPr>
        <w:ind w:left="1440" w:hanging="360"/>
        <w:rPr>
          <w:u w:val="none"/>
        </w:rPr>
      </w:pPr>
      <w:r w:rsidDel="00000000" w:rsidR="00000000" w:rsidRPr="00000000">
        <w:rPr>
          <w:rtl w:val="0"/>
        </w:rPr>
        <w:t xml:space="preserve">Picking a fight about something when you’re worried about something else</w:t>
      </w:r>
    </w:p>
    <w:p w:rsidR="00000000" w:rsidDel="00000000" w:rsidP="00000000" w:rsidRDefault="00000000" w:rsidRPr="00000000" w14:paraId="00000072">
      <w:pPr>
        <w:numPr>
          <w:ilvl w:val="1"/>
          <w:numId w:val="6"/>
        </w:numPr>
        <w:ind w:left="1440" w:hanging="360"/>
        <w:rPr>
          <w:u w:val="none"/>
        </w:rPr>
      </w:pPr>
      <w:r w:rsidDel="00000000" w:rsidR="00000000" w:rsidRPr="00000000">
        <w:rPr>
          <w:rtl w:val="0"/>
        </w:rPr>
        <w:t xml:space="preserve">Shifting the focus of a difficult conversation to something trivial</w:t>
      </w:r>
    </w:p>
    <w:p w:rsidR="00000000" w:rsidDel="00000000" w:rsidP="00000000" w:rsidRDefault="00000000" w:rsidRPr="00000000" w14:paraId="00000073">
      <w:pPr>
        <w:numPr>
          <w:ilvl w:val="1"/>
          <w:numId w:val="6"/>
        </w:numPr>
        <w:ind w:left="1440" w:hanging="360"/>
        <w:rPr>
          <w:u w:val="none"/>
        </w:rPr>
      </w:pPr>
      <w:r w:rsidDel="00000000" w:rsidR="00000000" w:rsidRPr="00000000">
        <w:rPr>
          <w:rtl w:val="0"/>
        </w:rPr>
        <w:t xml:space="preserve">Saying nothing at all </w:t>
      </w:r>
    </w:p>
    <w:p w:rsidR="00000000" w:rsidDel="00000000" w:rsidP="00000000" w:rsidRDefault="00000000" w:rsidRPr="00000000" w14:paraId="00000074">
      <w:pPr>
        <w:ind w:left="720" w:firstLine="0"/>
        <w:rPr/>
      </w:pPr>
      <w:r w:rsidDel="00000000" w:rsidR="00000000" w:rsidRPr="00000000">
        <w:rPr>
          <w:rtl w:val="0"/>
        </w:rPr>
      </w:r>
    </w:p>
    <w:p w:rsidR="00000000" w:rsidDel="00000000" w:rsidP="00000000" w:rsidRDefault="00000000" w:rsidRPr="00000000" w14:paraId="00000075">
      <w:pPr>
        <w:ind w:left="720" w:firstLine="0"/>
        <w:rPr/>
      </w:pPr>
      <w:r w:rsidDel="00000000" w:rsidR="00000000" w:rsidRPr="00000000">
        <w:rPr>
          <w:rtl w:val="0"/>
        </w:rPr>
      </w:r>
    </w:p>
    <w:p w:rsidR="00000000" w:rsidDel="00000000" w:rsidP="00000000" w:rsidRDefault="00000000" w:rsidRPr="00000000" w14:paraId="00000076">
      <w:pPr>
        <w:ind w:left="720" w:firstLine="0"/>
        <w:rPr/>
      </w:pPr>
      <w:r w:rsidDel="00000000" w:rsidR="00000000" w:rsidRPr="00000000">
        <w:rPr>
          <w:rtl w:val="0"/>
        </w:rPr>
      </w:r>
    </w:p>
    <w:p w:rsidR="00000000" w:rsidDel="00000000" w:rsidP="00000000" w:rsidRDefault="00000000" w:rsidRPr="00000000" w14:paraId="00000077">
      <w:pPr>
        <w:ind w:left="720" w:firstLine="0"/>
        <w:rPr/>
      </w:pPr>
      <w:r w:rsidDel="00000000" w:rsidR="00000000" w:rsidRPr="00000000">
        <w:rPr>
          <w:rtl w:val="0"/>
        </w:rPr>
      </w:r>
    </w:p>
    <w:p w:rsidR="00000000" w:rsidDel="00000000" w:rsidP="00000000" w:rsidRDefault="00000000" w:rsidRPr="00000000" w14:paraId="00000078">
      <w:pPr>
        <w:numPr>
          <w:ilvl w:val="0"/>
          <w:numId w:val="6"/>
        </w:numPr>
        <w:ind w:left="720" w:hanging="360"/>
        <w:rPr>
          <w:u w:val="none"/>
        </w:rPr>
      </w:pPr>
      <w:r w:rsidDel="00000000" w:rsidR="00000000" w:rsidRPr="00000000">
        <w:rPr>
          <w:rtl w:val="0"/>
        </w:rPr>
        <w:t xml:space="preserve">Subtext in actions:</w:t>
      </w:r>
    </w:p>
    <w:p w:rsidR="00000000" w:rsidDel="00000000" w:rsidP="00000000" w:rsidRDefault="00000000" w:rsidRPr="00000000" w14:paraId="00000079">
      <w:pPr>
        <w:numPr>
          <w:ilvl w:val="1"/>
          <w:numId w:val="6"/>
        </w:numPr>
        <w:ind w:left="1440" w:hanging="360"/>
        <w:rPr>
          <w:u w:val="none"/>
        </w:rPr>
      </w:pPr>
      <w:r w:rsidDel="00000000" w:rsidR="00000000" w:rsidRPr="00000000">
        <w:rPr>
          <w:rtl w:val="0"/>
        </w:rPr>
        <w:t xml:space="preserve">A fixed smile</w:t>
      </w:r>
    </w:p>
    <w:p w:rsidR="00000000" w:rsidDel="00000000" w:rsidP="00000000" w:rsidRDefault="00000000" w:rsidRPr="00000000" w14:paraId="0000007A">
      <w:pPr>
        <w:numPr>
          <w:ilvl w:val="1"/>
          <w:numId w:val="6"/>
        </w:numPr>
        <w:ind w:left="1440" w:hanging="360"/>
        <w:rPr>
          <w:u w:val="none"/>
        </w:rPr>
      </w:pPr>
      <w:r w:rsidDel="00000000" w:rsidR="00000000" w:rsidRPr="00000000">
        <w:rPr>
          <w:rtl w:val="0"/>
        </w:rPr>
        <w:t xml:space="preserve">A hard grip on the arm</w:t>
      </w:r>
    </w:p>
    <w:p w:rsidR="00000000" w:rsidDel="00000000" w:rsidP="00000000" w:rsidRDefault="00000000" w:rsidRPr="00000000" w14:paraId="0000007B">
      <w:pPr>
        <w:numPr>
          <w:ilvl w:val="1"/>
          <w:numId w:val="6"/>
        </w:numPr>
        <w:ind w:left="1440" w:hanging="360"/>
        <w:rPr>
          <w:u w:val="none"/>
        </w:rPr>
      </w:pPr>
      <w:r w:rsidDel="00000000" w:rsidR="00000000" w:rsidRPr="00000000">
        <w:rPr>
          <w:rtl w:val="0"/>
        </w:rPr>
        <w:t xml:space="preserve">Sitting or standing above (or below) someone else</w:t>
      </w:r>
    </w:p>
    <w:p w:rsidR="00000000" w:rsidDel="00000000" w:rsidP="00000000" w:rsidRDefault="00000000" w:rsidRPr="00000000" w14:paraId="0000007C">
      <w:pPr>
        <w:numPr>
          <w:ilvl w:val="1"/>
          <w:numId w:val="6"/>
        </w:numPr>
        <w:ind w:left="1440" w:hanging="360"/>
        <w:rPr>
          <w:u w:val="none"/>
        </w:rPr>
      </w:pPr>
      <w:r w:rsidDel="00000000" w:rsidR="00000000" w:rsidRPr="00000000">
        <w:rPr>
          <w:rtl w:val="0"/>
        </w:rPr>
        <w:t xml:space="preserve">Cutting in line</w:t>
      </w:r>
    </w:p>
    <w:p w:rsidR="00000000" w:rsidDel="00000000" w:rsidP="00000000" w:rsidRDefault="00000000" w:rsidRPr="00000000" w14:paraId="0000007D">
      <w:pPr>
        <w:ind w:left="720" w:firstLine="0"/>
        <w:rPr/>
      </w:pPr>
      <w:r w:rsidDel="00000000" w:rsidR="00000000" w:rsidRPr="00000000">
        <w:rPr>
          <w:rtl w:val="0"/>
        </w:rPr>
      </w:r>
    </w:p>
    <w:p w:rsidR="00000000" w:rsidDel="00000000" w:rsidP="00000000" w:rsidRDefault="00000000" w:rsidRPr="00000000" w14:paraId="0000007E">
      <w:pPr>
        <w:ind w:left="720" w:firstLine="0"/>
        <w:rPr/>
      </w:pPr>
      <w:r w:rsidDel="00000000" w:rsidR="00000000" w:rsidRPr="00000000">
        <w:rPr>
          <w:rtl w:val="0"/>
        </w:rPr>
      </w:r>
    </w:p>
    <w:p w:rsidR="00000000" w:rsidDel="00000000" w:rsidP="00000000" w:rsidRDefault="00000000" w:rsidRPr="00000000" w14:paraId="0000007F">
      <w:pPr>
        <w:numPr>
          <w:ilvl w:val="0"/>
          <w:numId w:val="6"/>
        </w:numPr>
        <w:ind w:left="720" w:hanging="360"/>
        <w:rPr>
          <w:u w:val="none"/>
        </w:rPr>
      </w:pPr>
      <w:r w:rsidDel="00000000" w:rsidR="00000000" w:rsidRPr="00000000">
        <w:rPr>
          <w:rtl w:val="0"/>
        </w:rPr>
        <w:t xml:space="preserve">Subtext in symbols</w:t>
      </w:r>
    </w:p>
    <w:p w:rsidR="00000000" w:rsidDel="00000000" w:rsidP="00000000" w:rsidRDefault="00000000" w:rsidRPr="00000000" w14:paraId="00000080">
      <w:pPr>
        <w:numPr>
          <w:ilvl w:val="1"/>
          <w:numId w:val="6"/>
        </w:numPr>
        <w:ind w:left="1440" w:hanging="360"/>
        <w:rPr>
          <w:u w:val="none"/>
        </w:rPr>
      </w:pPr>
      <w:r w:rsidDel="00000000" w:rsidR="00000000" w:rsidRPr="00000000">
        <w:rPr>
          <w:rtl w:val="0"/>
        </w:rPr>
        <w:t xml:space="preserve">Clothing that is too revealing, or a veil</w:t>
      </w:r>
    </w:p>
    <w:p w:rsidR="00000000" w:rsidDel="00000000" w:rsidP="00000000" w:rsidRDefault="00000000" w:rsidRPr="00000000" w14:paraId="00000081">
      <w:pPr>
        <w:numPr>
          <w:ilvl w:val="1"/>
          <w:numId w:val="6"/>
        </w:numPr>
        <w:ind w:left="1440" w:hanging="360"/>
        <w:rPr>
          <w:u w:val="none"/>
        </w:rPr>
      </w:pPr>
      <w:r w:rsidDel="00000000" w:rsidR="00000000" w:rsidRPr="00000000">
        <w:rPr>
          <w:rtl w:val="0"/>
        </w:rPr>
        <w:t xml:space="preserve">An ivy league education</w:t>
      </w:r>
    </w:p>
    <w:p w:rsidR="00000000" w:rsidDel="00000000" w:rsidP="00000000" w:rsidRDefault="00000000" w:rsidRPr="00000000" w14:paraId="00000082">
      <w:pPr>
        <w:numPr>
          <w:ilvl w:val="1"/>
          <w:numId w:val="6"/>
        </w:numPr>
        <w:ind w:left="1440" w:hanging="360"/>
        <w:rPr>
          <w:u w:val="none"/>
        </w:rPr>
      </w:pPr>
      <w:r w:rsidDel="00000000" w:rsidR="00000000" w:rsidRPr="00000000">
        <w:rPr>
          <w:rtl w:val="0"/>
        </w:rPr>
        <w:t xml:space="preserve">A platinum card</w:t>
      </w:r>
    </w:p>
    <w:p w:rsidR="00000000" w:rsidDel="00000000" w:rsidP="00000000" w:rsidRDefault="00000000" w:rsidRPr="00000000" w14:paraId="00000083">
      <w:pPr>
        <w:numPr>
          <w:ilvl w:val="1"/>
          <w:numId w:val="6"/>
        </w:numPr>
        <w:ind w:left="1440" w:hanging="360"/>
        <w:rPr>
          <w:u w:val="none"/>
        </w:rPr>
      </w:pPr>
      <w:r w:rsidDel="00000000" w:rsidR="00000000" w:rsidRPr="00000000">
        <w:rPr>
          <w:rtl w:val="0"/>
        </w:rPr>
        <w:t xml:space="preserve">A red or blue bandana</w:t>
      </w:r>
    </w:p>
    <w:p w:rsidR="00000000" w:rsidDel="00000000" w:rsidP="00000000" w:rsidRDefault="00000000" w:rsidRPr="00000000" w14:paraId="00000084">
      <w:pPr>
        <w:numPr>
          <w:ilvl w:val="1"/>
          <w:numId w:val="6"/>
        </w:numPr>
        <w:ind w:left="1440" w:hanging="360"/>
        <w:rPr>
          <w:u w:val="none"/>
        </w:rPr>
      </w:pPr>
      <w:r w:rsidDel="00000000" w:rsidR="00000000" w:rsidRPr="00000000">
        <w:rPr>
          <w:rtl w:val="0"/>
        </w:rPr>
        <w:t xml:space="preserve">A coke or a pepsi</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b w:val="1"/>
          <w:bCs w:val="1"/>
          <w:highlight w:val="yellow"/>
        </w:rPr>
      </w:pPr>
      <w:r w:rsidDel="00000000" w:rsidR="00000000" w:rsidRPr="00000000">
        <w:rPr>
          <w:b w:val="1"/>
          <w:bCs w:val="1"/>
          <w:highlight w:val="yellow"/>
          <w:rtl w:val="0"/>
        </w:rPr>
        <w:t xml:space="preserve">Slide 7: PICK A REAL PERSON</w:t>
      </w:r>
    </w:p>
    <w:p w:rsidR="00000000" w:rsidDel="00000000" w:rsidP="00000000" w:rsidRDefault="00000000" w:rsidRPr="00000000" w14:paraId="0000008A">
      <w:pPr>
        <w:numPr>
          <w:ilvl w:val="0"/>
          <w:numId w:val="5"/>
        </w:numPr>
        <w:ind w:left="720" w:hanging="360"/>
        <w:rPr>
          <w:u w:val="none"/>
        </w:rPr>
      </w:pPr>
      <w:r w:rsidDel="00000000" w:rsidR="00000000" w:rsidRPr="00000000">
        <w:rPr>
          <w:rtl w:val="0"/>
        </w:rPr>
        <w:t xml:space="preserve">Things that translate well to the page:</w:t>
      </w:r>
    </w:p>
    <w:p w:rsidR="00000000" w:rsidDel="00000000" w:rsidP="00000000" w:rsidRDefault="00000000" w:rsidRPr="00000000" w14:paraId="0000008B">
      <w:pPr>
        <w:numPr>
          <w:ilvl w:val="1"/>
          <w:numId w:val="5"/>
        </w:numPr>
        <w:ind w:left="1440" w:hanging="360"/>
        <w:rPr>
          <w:u w:val="none"/>
        </w:rPr>
      </w:pPr>
      <w:r w:rsidDel="00000000" w:rsidR="00000000" w:rsidRPr="00000000">
        <w:rPr>
          <w:rtl w:val="0"/>
        </w:rPr>
        <w:t xml:space="preserve">Unusual turns of phrase</w:t>
      </w:r>
    </w:p>
    <w:p w:rsidR="00000000" w:rsidDel="00000000" w:rsidP="00000000" w:rsidRDefault="00000000" w:rsidRPr="00000000" w14:paraId="0000008C">
      <w:pPr>
        <w:numPr>
          <w:ilvl w:val="1"/>
          <w:numId w:val="5"/>
        </w:numPr>
        <w:ind w:left="1440" w:hanging="360"/>
        <w:rPr>
          <w:u w:val="none"/>
        </w:rPr>
      </w:pPr>
      <w:r w:rsidDel="00000000" w:rsidR="00000000" w:rsidRPr="00000000">
        <w:rPr>
          <w:rtl w:val="0"/>
        </w:rPr>
        <w:t xml:space="preserve">Irritating or offensive habits</w:t>
      </w:r>
    </w:p>
    <w:p w:rsidR="00000000" w:rsidDel="00000000" w:rsidP="00000000" w:rsidRDefault="00000000" w:rsidRPr="00000000" w14:paraId="0000008D">
      <w:pPr>
        <w:numPr>
          <w:ilvl w:val="1"/>
          <w:numId w:val="5"/>
        </w:numPr>
        <w:ind w:left="1440" w:hanging="360"/>
        <w:rPr>
          <w:u w:val="none"/>
        </w:rPr>
      </w:pPr>
      <w:r w:rsidDel="00000000" w:rsidR="00000000" w:rsidRPr="00000000">
        <w:rPr>
          <w:rtl w:val="0"/>
        </w:rPr>
        <w:t xml:space="preserve">Arrogance, passive-aggressiveness and sarcasm</w:t>
      </w:r>
    </w:p>
    <w:p w:rsidR="00000000" w:rsidDel="00000000" w:rsidP="00000000" w:rsidRDefault="00000000" w:rsidRPr="00000000" w14:paraId="0000008E">
      <w:pPr>
        <w:numPr>
          <w:ilvl w:val="1"/>
          <w:numId w:val="5"/>
        </w:numPr>
        <w:ind w:left="1440" w:hanging="360"/>
        <w:rPr>
          <w:u w:val="none"/>
        </w:rPr>
      </w:pPr>
      <w:r w:rsidDel="00000000" w:rsidR="00000000" w:rsidRPr="00000000">
        <w:rPr>
          <w:rtl w:val="0"/>
        </w:rPr>
        <w:t xml:space="preserve">Nervous ticks</w:t>
      </w:r>
    </w:p>
    <w:p w:rsidR="00000000" w:rsidDel="00000000" w:rsidP="00000000" w:rsidRDefault="00000000" w:rsidRPr="00000000" w14:paraId="0000008F">
      <w:pPr>
        <w:numPr>
          <w:ilvl w:val="1"/>
          <w:numId w:val="5"/>
        </w:numPr>
        <w:ind w:left="1440" w:hanging="360"/>
        <w:rPr>
          <w:u w:val="none"/>
        </w:rPr>
      </w:pPr>
      <w:r w:rsidDel="00000000" w:rsidR="00000000" w:rsidRPr="00000000">
        <w:rPr>
          <w:rtl w:val="0"/>
        </w:rPr>
        <w:t xml:space="preserve">Distinctive speaking styles (drawling, nasal, quick and choppy)</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numPr>
          <w:ilvl w:val="0"/>
          <w:numId w:val="7"/>
        </w:numPr>
        <w:ind w:left="720" w:hanging="360"/>
        <w:rPr>
          <w:u w:val="none"/>
        </w:rPr>
      </w:pPr>
      <w:r w:rsidDel="00000000" w:rsidR="00000000" w:rsidRPr="00000000">
        <w:rPr>
          <w:rtl w:val="0"/>
        </w:rPr>
        <w:t xml:space="preserve">Things that do not:</w:t>
      </w:r>
    </w:p>
    <w:p w:rsidR="00000000" w:rsidDel="00000000" w:rsidP="00000000" w:rsidRDefault="00000000" w:rsidRPr="00000000" w14:paraId="00000092">
      <w:pPr>
        <w:numPr>
          <w:ilvl w:val="1"/>
          <w:numId w:val="7"/>
        </w:numPr>
        <w:ind w:left="1440" w:hanging="360"/>
        <w:rPr>
          <w:u w:val="none"/>
        </w:rPr>
      </w:pPr>
      <w:r w:rsidDel="00000000" w:rsidR="00000000" w:rsidRPr="00000000">
        <w:rPr>
          <w:rtl w:val="0"/>
        </w:rPr>
        <w:t xml:space="preserve">Stuttering</w:t>
      </w:r>
    </w:p>
    <w:p w:rsidR="00000000" w:rsidDel="00000000" w:rsidP="00000000" w:rsidRDefault="00000000" w:rsidRPr="00000000" w14:paraId="00000093">
      <w:pPr>
        <w:numPr>
          <w:ilvl w:val="1"/>
          <w:numId w:val="7"/>
        </w:numPr>
        <w:ind w:left="1440" w:hanging="360"/>
        <w:rPr>
          <w:u w:val="none"/>
        </w:rPr>
      </w:pPr>
      <w:r w:rsidDel="00000000" w:rsidR="00000000" w:rsidRPr="00000000">
        <w:rPr>
          <w:rtl w:val="0"/>
        </w:rPr>
        <w:t xml:space="preserve">Phonetic spelling</w:t>
      </w:r>
    </w:p>
    <w:p w:rsidR="00000000" w:rsidDel="00000000" w:rsidP="00000000" w:rsidRDefault="00000000" w:rsidRPr="00000000" w14:paraId="00000094">
      <w:pPr>
        <w:numPr>
          <w:ilvl w:val="1"/>
          <w:numId w:val="7"/>
        </w:numPr>
        <w:ind w:left="1440" w:hanging="360"/>
        <w:rPr>
          <w:u w:val="none"/>
        </w:rPr>
      </w:pPr>
      <w:r w:rsidDel="00000000" w:rsidR="00000000" w:rsidRPr="00000000">
        <w:rPr>
          <w:rtl w:val="0"/>
        </w:rPr>
        <w:t xml:space="preserve">Lots of interruptions and em-dashes</w:t>
      </w:r>
    </w:p>
    <w:p w:rsidR="00000000" w:rsidDel="00000000" w:rsidP="00000000" w:rsidRDefault="00000000" w:rsidRPr="00000000" w14:paraId="00000095">
      <w:pPr>
        <w:numPr>
          <w:ilvl w:val="1"/>
          <w:numId w:val="7"/>
        </w:numPr>
        <w:ind w:left="1440" w:hanging="360"/>
        <w:rPr>
          <w:u w:val="none"/>
        </w:rPr>
      </w:pPr>
      <w:r w:rsidDel="00000000" w:rsidR="00000000" w:rsidRPr="00000000">
        <w:rPr>
          <w:rtl w:val="0"/>
        </w:rPr>
        <w:t xml:space="preserve">Repeated identical sentence construction</w:t>
      </w:r>
    </w:p>
    <w:p w:rsidR="00000000" w:rsidDel="00000000" w:rsidP="00000000" w:rsidRDefault="00000000" w:rsidRPr="00000000" w14:paraId="00000096">
      <w:pPr>
        <w:numPr>
          <w:ilvl w:val="2"/>
          <w:numId w:val="7"/>
        </w:numPr>
        <w:ind w:left="2160" w:hanging="360"/>
        <w:rPr>
          <w:u w:val="none"/>
        </w:rPr>
      </w:pPr>
      <w:r w:rsidDel="00000000" w:rsidR="00000000" w:rsidRPr="00000000">
        <w:rPr>
          <w:rtl w:val="0"/>
        </w:rPr>
        <w:t xml:space="preserve">Example:</w:t>
      </w:r>
    </w:p>
    <w:p w:rsidR="00000000" w:rsidDel="00000000" w:rsidP="00000000" w:rsidRDefault="00000000" w:rsidRPr="00000000" w14:paraId="00000097">
      <w:pPr>
        <w:numPr>
          <w:ilvl w:val="3"/>
          <w:numId w:val="7"/>
        </w:numPr>
        <w:ind w:left="2880" w:hanging="360"/>
        <w:rPr>
          <w:u w:val="none"/>
        </w:rPr>
      </w:pPr>
      <w:r w:rsidDel="00000000" w:rsidR="00000000" w:rsidRPr="00000000">
        <w:rPr>
          <w:rtl w:val="0"/>
        </w:rPr>
        <w:t xml:space="preserve">“Sally,” he said, “let’s stop by the convenience store on the way home.”</w:t>
      </w:r>
    </w:p>
    <w:p w:rsidR="00000000" w:rsidDel="00000000" w:rsidP="00000000" w:rsidRDefault="00000000" w:rsidRPr="00000000" w14:paraId="00000098">
      <w:pPr>
        <w:numPr>
          <w:ilvl w:val="3"/>
          <w:numId w:val="7"/>
        </w:numPr>
        <w:ind w:left="2880" w:hanging="360"/>
        <w:rPr>
          <w:u w:val="none"/>
        </w:rPr>
      </w:pPr>
      <w:r w:rsidDel="00000000" w:rsidR="00000000" w:rsidRPr="00000000">
        <w:rPr>
          <w:rtl w:val="0"/>
        </w:rPr>
        <w:t xml:space="preserve">“Brad,” Sally protested, “the prices there are way higher than at the supermarket.”</w:t>
      </w:r>
    </w:p>
    <w:p w:rsidR="00000000" w:rsidDel="00000000" w:rsidP="00000000" w:rsidRDefault="00000000" w:rsidRPr="00000000" w14:paraId="00000099">
      <w:pPr>
        <w:numPr>
          <w:ilvl w:val="3"/>
          <w:numId w:val="7"/>
        </w:numPr>
        <w:ind w:left="2880" w:hanging="360"/>
        <w:rPr>
          <w:u w:val="none"/>
        </w:rPr>
      </w:pPr>
      <w:r w:rsidDel="00000000" w:rsidR="00000000" w:rsidRPr="00000000">
        <w:rPr>
          <w:rtl w:val="0"/>
        </w:rPr>
        <w:t xml:space="preserve">“Yes,” Brad said, “but the supermarket will take at least twenty minutes.”</w:t>
      </w:r>
    </w:p>
    <w:p w:rsidR="00000000" w:rsidDel="00000000" w:rsidP="00000000" w:rsidRDefault="00000000" w:rsidRPr="00000000" w14:paraId="0000009A">
      <w:pPr>
        <w:numPr>
          <w:ilvl w:val="3"/>
          <w:numId w:val="7"/>
        </w:numPr>
        <w:ind w:left="2880" w:hanging="360"/>
        <w:rPr>
          <w:u w:val="none"/>
        </w:rPr>
      </w:pPr>
      <w:r w:rsidDel="00000000" w:rsidR="00000000" w:rsidRPr="00000000">
        <w:rPr>
          <w:rtl w:val="0"/>
        </w:rPr>
        <w:t xml:space="preserve">“Okay,” Sally said, “but don’t complain to me later about how much everything cost.”</w:t>
      </w:r>
    </w:p>
    <w:p w:rsidR="00000000" w:rsidDel="00000000" w:rsidP="00000000" w:rsidRDefault="00000000" w:rsidRPr="00000000" w14:paraId="0000009B">
      <w:pPr>
        <w:ind w:left="720" w:firstLine="0"/>
        <w:rPr/>
      </w:pPr>
      <w:r w:rsidDel="00000000" w:rsidR="00000000" w:rsidRPr="00000000">
        <w:rPr>
          <w:rtl w:val="0"/>
        </w:rPr>
      </w:r>
    </w:p>
    <w:p w:rsidR="00000000" w:rsidDel="00000000" w:rsidP="00000000" w:rsidRDefault="00000000" w:rsidRPr="00000000" w14:paraId="0000009C">
      <w:pPr>
        <w:numPr>
          <w:ilvl w:val="0"/>
          <w:numId w:val="5"/>
        </w:numPr>
        <w:ind w:left="720" w:hanging="360"/>
        <w:rPr>
          <w:u w:val="none"/>
        </w:rPr>
      </w:pPr>
      <w:r w:rsidDel="00000000" w:rsidR="00000000" w:rsidRPr="00000000">
        <w:rPr>
          <w:rtl w:val="0"/>
        </w:rPr>
        <w:t xml:space="preserve">Study other people’s thought processes</w:t>
      </w:r>
    </w:p>
    <w:p w:rsidR="00000000" w:rsidDel="00000000" w:rsidP="00000000" w:rsidRDefault="00000000" w:rsidRPr="00000000" w14:paraId="0000009D">
      <w:pPr>
        <w:numPr>
          <w:ilvl w:val="1"/>
          <w:numId w:val="5"/>
        </w:numPr>
        <w:ind w:left="1440" w:hanging="360"/>
        <w:rPr>
          <w:u w:val="none"/>
        </w:rPr>
      </w:pPr>
      <w:r w:rsidDel="00000000" w:rsidR="00000000" w:rsidRPr="00000000">
        <w:rPr>
          <w:rtl w:val="0"/>
        </w:rPr>
        <w:t xml:space="preserve">How long do they take to answer questions?</w:t>
      </w:r>
    </w:p>
    <w:p w:rsidR="00000000" w:rsidDel="00000000" w:rsidP="00000000" w:rsidRDefault="00000000" w:rsidRPr="00000000" w14:paraId="0000009E">
      <w:pPr>
        <w:numPr>
          <w:ilvl w:val="1"/>
          <w:numId w:val="5"/>
        </w:numPr>
        <w:ind w:left="1440" w:hanging="360"/>
        <w:rPr>
          <w:u w:val="none"/>
        </w:rPr>
      </w:pPr>
      <w:r w:rsidDel="00000000" w:rsidR="00000000" w:rsidRPr="00000000">
        <w:rPr>
          <w:rtl w:val="0"/>
        </w:rPr>
        <w:t xml:space="preserve">What do they do that gives you a clue what they’re thinking?</w:t>
      </w:r>
    </w:p>
    <w:p w:rsidR="00000000" w:rsidDel="00000000" w:rsidP="00000000" w:rsidRDefault="00000000" w:rsidRPr="00000000" w14:paraId="0000009F">
      <w:pPr>
        <w:numPr>
          <w:ilvl w:val="1"/>
          <w:numId w:val="5"/>
        </w:numPr>
        <w:ind w:left="1440" w:hanging="360"/>
        <w:rPr>
          <w:u w:val="none"/>
        </w:rPr>
      </w:pPr>
      <w:r w:rsidDel="00000000" w:rsidR="00000000" w:rsidRPr="00000000">
        <w:rPr>
          <w:rtl w:val="0"/>
        </w:rPr>
        <w:t xml:space="preserve">When do they choose to speak up?</w:t>
      </w:r>
    </w:p>
    <w:p w:rsidR="00000000" w:rsidDel="00000000" w:rsidP="00000000" w:rsidRDefault="00000000" w:rsidRPr="00000000" w14:paraId="000000A0">
      <w:pPr>
        <w:numPr>
          <w:ilvl w:val="1"/>
          <w:numId w:val="5"/>
        </w:numPr>
        <w:ind w:left="1440" w:hanging="360"/>
        <w:rPr>
          <w:u w:val="none"/>
        </w:rPr>
      </w:pPr>
      <w:r w:rsidDel="00000000" w:rsidR="00000000" w:rsidRPr="00000000">
        <w:rPr>
          <w:rtl w:val="0"/>
        </w:rPr>
        <w:t xml:space="preserve">What do they focus on?</w:t>
      </w:r>
    </w:p>
    <w:p w:rsidR="00000000" w:rsidDel="00000000" w:rsidP="00000000" w:rsidRDefault="00000000" w:rsidRPr="00000000" w14:paraId="000000A1">
      <w:pPr>
        <w:numPr>
          <w:ilvl w:val="1"/>
          <w:numId w:val="5"/>
        </w:numPr>
        <w:ind w:left="1440" w:hanging="360"/>
        <w:rPr>
          <w:u w:val="none"/>
        </w:rPr>
      </w:pPr>
      <w:r w:rsidDel="00000000" w:rsidR="00000000" w:rsidRPr="00000000">
        <w:rPr>
          <w:rtl w:val="0"/>
        </w:rPr>
        <w:t xml:space="preserve">Do they follow an idea to the end, or jump from one to the next?</w:t>
      </w:r>
    </w:p>
    <w:p w:rsidR="00000000" w:rsidDel="00000000" w:rsidP="00000000" w:rsidRDefault="00000000" w:rsidRPr="00000000" w14:paraId="000000A2">
      <w:pPr>
        <w:numPr>
          <w:ilvl w:val="1"/>
          <w:numId w:val="5"/>
        </w:numPr>
        <w:ind w:left="1440" w:hanging="360"/>
        <w:rPr>
          <w:u w:val="none"/>
        </w:rPr>
      </w:pPr>
      <w:r w:rsidDel="00000000" w:rsidR="00000000" w:rsidRPr="00000000">
        <w:rPr>
          <w:rtl w:val="0"/>
        </w:rPr>
        <w:t xml:space="preserve">Is emotion or logic more important to them?</w:t>
      </w:r>
    </w:p>
    <w:p w:rsidR="00000000" w:rsidDel="00000000" w:rsidP="00000000" w:rsidRDefault="00000000" w:rsidRPr="00000000" w14:paraId="000000A3">
      <w:pPr>
        <w:numPr>
          <w:ilvl w:val="1"/>
          <w:numId w:val="5"/>
        </w:numPr>
        <w:ind w:left="1440" w:hanging="360"/>
        <w:rPr>
          <w:u w:val="none"/>
        </w:rPr>
      </w:pPr>
      <w:r w:rsidDel="00000000" w:rsidR="00000000" w:rsidRPr="00000000">
        <w:rPr>
          <w:rtl w:val="0"/>
        </w:rPr>
        <w:t xml:space="preserve">What situations trigger them?</w:t>
      </w:r>
    </w:p>
    <w:p w:rsidR="00000000" w:rsidDel="00000000" w:rsidP="00000000" w:rsidRDefault="00000000" w:rsidRPr="00000000" w14:paraId="000000A4">
      <w:pPr>
        <w:numPr>
          <w:ilvl w:val="1"/>
          <w:numId w:val="5"/>
        </w:numPr>
        <w:ind w:left="1440" w:hanging="360"/>
        <w:rPr>
          <w:u w:val="none"/>
        </w:rPr>
      </w:pPr>
      <w:r w:rsidDel="00000000" w:rsidR="00000000" w:rsidRPr="00000000">
        <w:rPr>
          <w:rtl w:val="0"/>
        </w:rPr>
        <w:t xml:space="preserve">Do they approach difficult situations obliquely, or directly?</w:t>
      </w:r>
    </w:p>
    <w:p w:rsidR="00000000" w:rsidDel="00000000" w:rsidP="00000000" w:rsidRDefault="00000000" w:rsidRPr="00000000" w14:paraId="000000A5">
      <w:pPr>
        <w:numPr>
          <w:ilvl w:val="1"/>
          <w:numId w:val="5"/>
        </w:numPr>
        <w:ind w:left="1440" w:hanging="360"/>
        <w:rPr>
          <w:u w:val="none"/>
        </w:rPr>
      </w:pPr>
      <w:r w:rsidDel="00000000" w:rsidR="00000000" w:rsidRPr="00000000">
        <w:rPr>
          <w:rtl w:val="0"/>
        </w:rPr>
        <w:t xml:space="preserve">Do they hint and expect you to figure out what they mean, or are they blunt?</w:t>
      </w:r>
    </w:p>
    <w:p w:rsidR="00000000" w:rsidDel="00000000" w:rsidP="00000000" w:rsidRDefault="00000000" w:rsidRPr="00000000" w14:paraId="000000A6">
      <w:pPr>
        <w:numPr>
          <w:ilvl w:val="1"/>
          <w:numId w:val="5"/>
        </w:numPr>
        <w:ind w:left="1440" w:hanging="360"/>
        <w:rPr>
          <w:u w:val="none"/>
        </w:rPr>
      </w:pPr>
      <w:r w:rsidDel="00000000" w:rsidR="00000000" w:rsidRPr="00000000">
        <w:rPr>
          <w:rtl w:val="0"/>
        </w:rPr>
        <w:t xml:space="preserve">Do they stew on stuff and suddenly explode, or react immediately?</w:t>
      </w:r>
    </w:p>
    <w:p w:rsidR="00000000" w:rsidDel="00000000" w:rsidP="00000000" w:rsidRDefault="00000000" w:rsidRPr="00000000" w14:paraId="000000A7">
      <w:pPr>
        <w:numPr>
          <w:ilvl w:val="0"/>
          <w:numId w:val="5"/>
        </w:numPr>
        <w:ind w:left="720" w:hanging="360"/>
        <w:rPr>
          <w:u w:val="none"/>
        </w:rPr>
      </w:pPr>
      <w:r w:rsidDel="00000000" w:rsidR="00000000" w:rsidRPr="00000000">
        <w:rPr>
          <w:rtl w:val="0"/>
        </w:rPr>
        <w:t xml:space="preserve">Dialects</w:t>
      </w:r>
    </w:p>
    <w:p w:rsidR="00000000" w:rsidDel="00000000" w:rsidP="00000000" w:rsidRDefault="00000000" w:rsidRPr="00000000" w14:paraId="000000A8">
      <w:pPr>
        <w:numPr>
          <w:ilvl w:val="1"/>
          <w:numId w:val="5"/>
        </w:numPr>
        <w:ind w:left="1440" w:hanging="360"/>
        <w:rPr>
          <w:u w:val="none"/>
        </w:rPr>
      </w:pPr>
      <w:r w:rsidDel="00000000" w:rsidR="00000000" w:rsidRPr="00000000">
        <w:rPr>
          <w:rtl w:val="0"/>
        </w:rPr>
        <w:t xml:space="preserve">Use colloquialisms to indicate state or country of origin</w:t>
      </w:r>
    </w:p>
    <w:p w:rsidR="00000000" w:rsidDel="00000000" w:rsidP="00000000" w:rsidRDefault="00000000" w:rsidRPr="00000000" w14:paraId="000000A9">
      <w:pPr>
        <w:numPr>
          <w:ilvl w:val="1"/>
          <w:numId w:val="5"/>
        </w:numPr>
        <w:ind w:left="1440" w:hanging="360"/>
        <w:rPr>
          <w:u w:val="none"/>
        </w:rPr>
      </w:pPr>
      <w:r w:rsidDel="00000000" w:rsidR="00000000" w:rsidRPr="00000000">
        <w:rPr>
          <w:rtl w:val="0"/>
        </w:rPr>
        <w:t xml:space="preserve">Careful about slang—it changes constantly and can make a book seem dated</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b w:val="1"/>
          <w:bCs w:val="1"/>
          <w:highlight w:val="yellow"/>
        </w:rPr>
      </w:pPr>
      <w:r w:rsidDel="00000000" w:rsidR="00000000" w:rsidRPr="00000000">
        <w:rPr>
          <w:b w:val="1"/>
          <w:bCs w:val="1"/>
          <w:highlight w:val="yellow"/>
          <w:rtl w:val="0"/>
        </w:rPr>
        <w:t xml:space="preserve">Slide 8: HE SAID/SHE SAID</w:t>
      </w:r>
    </w:p>
    <w:p w:rsidR="00000000" w:rsidDel="00000000" w:rsidP="00000000" w:rsidRDefault="00000000" w:rsidRPr="00000000" w14:paraId="000000AD">
      <w:pPr>
        <w:numPr>
          <w:ilvl w:val="0"/>
          <w:numId w:val="3"/>
        </w:numPr>
        <w:ind w:left="720" w:hanging="360"/>
        <w:rPr>
          <w:u w:val="none"/>
        </w:rPr>
      </w:pPr>
      <w:r w:rsidDel="00000000" w:rsidR="00000000" w:rsidRPr="00000000">
        <w:rPr>
          <w:rtl w:val="0"/>
        </w:rPr>
        <w:t xml:space="preserve">Three schools of thought:</w:t>
      </w:r>
    </w:p>
    <w:p w:rsidR="00000000" w:rsidDel="00000000" w:rsidP="00000000" w:rsidRDefault="00000000" w:rsidRPr="00000000" w14:paraId="000000AE">
      <w:pPr>
        <w:numPr>
          <w:ilvl w:val="1"/>
          <w:numId w:val="3"/>
        </w:numPr>
        <w:ind w:left="1440" w:hanging="360"/>
        <w:rPr>
          <w:u w:val="none"/>
        </w:rPr>
      </w:pPr>
      <w:r w:rsidDel="00000000" w:rsidR="00000000" w:rsidRPr="00000000">
        <w:rPr>
          <w:rtl w:val="0"/>
        </w:rPr>
        <w:t xml:space="preserve">Use a variety of emotion words in place of said:</w:t>
      </w:r>
    </w:p>
    <w:p w:rsidR="00000000" w:rsidDel="00000000" w:rsidP="00000000" w:rsidRDefault="00000000" w:rsidRPr="00000000" w14:paraId="000000AF">
      <w:pPr>
        <w:numPr>
          <w:ilvl w:val="2"/>
          <w:numId w:val="3"/>
        </w:numPr>
        <w:ind w:left="2160" w:hanging="360"/>
        <w:rPr>
          <w:u w:val="none"/>
        </w:rPr>
      </w:pPr>
      <w:r w:rsidDel="00000000" w:rsidR="00000000" w:rsidRPr="00000000">
        <w:rPr>
          <w:rtl w:val="0"/>
        </w:rPr>
        <w:t xml:space="preserve">“Don’t tell me it was today!” he exclaimed.</w:t>
      </w:r>
    </w:p>
    <w:p w:rsidR="00000000" w:rsidDel="00000000" w:rsidP="00000000" w:rsidRDefault="00000000" w:rsidRPr="00000000" w14:paraId="000000B0">
      <w:pPr>
        <w:numPr>
          <w:ilvl w:val="2"/>
          <w:numId w:val="3"/>
        </w:numPr>
        <w:ind w:left="2160" w:hanging="360"/>
        <w:rPr>
          <w:u w:val="none"/>
        </w:rPr>
      </w:pPr>
      <w:r w:rsidDel="00000000" w:rsidR="00000000" w:rsidRPr="00000000">
        <w:rPr>
          <w:rtl w:val="0"/>
        </w:rPr>
        <w:t xml:space="preserve">“I haven’t been to Paris in years,” she laughed.</w:t>
      </w:r>
    </w:p>
    <w:p w:rsidR="00000000" w:rsidDel="00000000" w:rsidP="00000000" w:rsidRDefault="00000000" w:rsidRPr="00000000" w14:paraId="000000B1">
      <w:pPr>
        <w:ind w:left="720" w:firstLine="0"/>
        <w:rPr/>
      </w:pPr>
      <w:r w:rsidDel="00000000" w:rsidR="00000000" w:rsidRPr="00000000">
        <w:rPr>
          <w:rtl w:val="0"/>
        </w:rPr>
      </w:r>
    </w:p>
    <w:p w:rsidR="00000000" w:rsidDel="00000000" w:rsidP="00000000" w:rsidRDefault="00000000" w:rsidRPr="00000000" w14:paraId="000000B2">
      <w:pPr>
        <w:numPr>
          <w:ilvl w:val="1"/>
          <w:numId w:val="3"/>
        </w:numPr>
        <w:ind w:left="1440" w:hanging="360"/>
        <w:rPr>
          <w:u w:val="none"/>
        </w:rPr>
      </w:pPr>
      <w:r w:rsidDel="00000000" w:rsidR="00000000" w:rsidRPr="00000000">
        <w:rPr>
          <w:rtl w:val="0"/>
        </w:rPr>
        <w:t xml:space="preserve">Use said, and only said:</w:t>
      </w:r>
    </w:p>
    <w:p w:rsidR="00000000" w:rsidDel="00000000" w:rsidP="00000000" w:rsidRDefault="00000000" w:rsidRPr="00000000" w14:paraId="000000B3">
      <w:pPr>
        <w:numPr>
          <w:ilvl w:val="2"/>
          <w:numId w:val="3"/>
        </w:numPr>
        <w:ind w:left="2160" w:hanging="360"/>
        <w:rPr>
          <w:u w:val="none"/>
        </w:rPr>
      </w:pPr>
      <w:r w:rsidDel="00000000" w:rsidR="00000000" w:rsidRPr="00000000">
        <w:rPr>
          <w:rtl w:val="0"/>
        </w:rPr>
        <w:t xml:space="preserve">“I knew you would leave me someday,” he said.</w:t>
      </w:r>
    </w:p>
    <w:p w:rsidR="00000000" w:rsidDel="00000000" w:rsidP="00000000" w:rsidRDefault="00000000" w:rsidRPr="00000000" w14:paraId="000000B4">
      <w:pPr>
        <w:numPr>
          <w:ilvl w:val="2"/>
          <w:numId w:val="3"/>
        </w:numPr>
        <w:ind w:left="2160" w:hanging="360"/>
        <w:rPr>
          <w:u w:val="none"/>
        </w:rPr>
      </w:pPr>
      <w:r w:rsidDel="00000000" w:rsidR="00000000" w:rsidRPr="00000000">
        <w:rPr>
          <w:rtl w:val="0"/>
        </w:rPr>
        <w:t xml:space="preserve">“Place closes in fifteen minutes,” Coralee said.</w:t>
      </w:r>
    </w:p>
    <w:p w:rsidR="00000000" w:rsidDel="00000000" w:rsidP="00000000" w:rsidRDefault="00000000" w:rsidRPr="00000000" w14:paraId="000000B5">
      <w:pPr>
        <w:ind w:left="720" w:firstLine="0"/>
        <w:rPr/>
      </w:pPr>
      <w:r w:rsidDel="00000000" w:rsidR="00000000" w:rsidRPr="00000000">
        <w:rPr>
          <w:rtl w:val="0"/>
        </w:rPr>
      </w:r>
    </w:p>
    <w:p w:rsidR="00000000" w:rsidDel="00000000" w:rsidP="00000000" w:rsidRDefault="00000000" w:rsidRPr="00000000" w14:paraId="000000B6">
      <w:pPr>
        <w:numPr>
          <w:ilvl w:val="1"/>
          <w:numId w:val="3"/>
        </w:numPr>
        <w:ind w:left="1440" w:hanging="360"/>
        <w:rPr>
          <w:u w:val="none"/>
        </w:rPr>
      </w:pPr>
      <w:r w:rsidDel="00000000" w:rsidR="00000000" w:rsidRPr="00000000">
        <w:rPr>
          <w:rtl w:val="0"/>
        </w:rPr>
        <w:t xml:space="preserve">Use actions rather than dialogue tags:</w:t>
      </w:r>
    </w:p>
    <w:p w:rsidR="00000000" w:rsidDel="00000000" w:rsidP="00000000" w:rsidRDefault="00000000" w:rsidRPr="00000000" w14:paraId="000000B7">
      <w:pPr>
        <w:numPr>
          <w:ilvl w:val="2"/>
          <w:numId w:val="3"/>
        </w:numPr>
        <w:ind w:left="2160" w:hanging="360"/>
        <w:rPr>
          <w:u w:val="none"/>
        </w:rPr>
      </w:pPr>
      <w:r w:rsidDel="00000000" w:rsidR="00000000" w:rsidRPr="00000000">
        <w:rPr>
          <w:rtl w:val="0"/>
        </w:rPr>
        <w:t xml:space="preserve">Malcolm shook his raincoat out on the stoop before coming inside. “It’s a real toad strangler out there.”</w:t>
      </w:r>
    </w:p>
    <w:p w:rsidR="00000000" w:rsidDel="00000000" w:rsidP="00000000" w:rsidRDefault="00000000" w:rsidRPr="00000000" w14:paraId="000000B8">
      <w:pPr>
        <w:numPr>
          <w:ilvl w:val="2"/>
          <w:numId w:val="3"/>
        </w:numPr>
        <w:ind w:left="2160" w:hanging="360"/>
        <w:rPr>
          <w:u w:val="none"/>
        </w:rPr>
      </w:pPr>
      <w:r w:rsidDel="00000000" w:rsidR="00000000" w:rsidRPr="00000000">
        <w:rPr>
          <w:rtl w:val="0"/>
        </w:rPr>
        <w:t xml:space="preserve">“Attend if you want.” Wilma spread another glob of frosting over the top of the cake. “I’m sure nobody at the wedding will miss you if you don’t show.”</w:t>
      </w:r>
    </w:p>
    <w:p w:rsidR="00000000" w:rsidDel="00000000" w:rsidP="00000000" w:rsidRDefault="00000000" w:rsidRPr="00000000" w14:paraId="000000B9">
      <w:pPr>
        <w:ind w:left="2160" w:firstLine="0"/>
        <w:rPr/>
      </w:pPr>
      <w:r w:rsidDel="00000000" w:rsidR="00000000" w:rsidRPr="00000000">
        <w:rPr>
          <w:rtl w:val="0"/>
        </w:rPr>
      </w:r>
    </w:p>
    <w:p w:rsidR="00000000" w:rsidDel="00000000" w:rsidP="00000000" w:rsidRDefault="00000000" w:rsidRPr="00000000" w14:paraId="000000BA">
      <w:pPr>
        <w:numPr>
          <w:ilvl w:val="0"/>
          <w:numId w:val="3"/>
        </w:numPr>
        <w:ind w:left="720" w:hanging="360"/>
        <w:rPr>
          <w:u w:val="none"/>
        </w:rPr>
      </w:pPr>
      <w:r w:rsidDel="00000000" w:rsidR="00000000" w:rsidRPr="00000000">
        <w:rPr>
          <w:rtl w:val="0"/>
        </w:rPr>
        <w:t xml:space="preserve">The first method is considered a sign of poor writing, because:</w:t>
      </w:r>
    </w:p>
    <w:p w:rsidR="00000000" w:rsidDel="00000000" w:rsidP="00000000" w:rsidRDefault="00000000" w:rsidRPr="00000000" w14:paraId="000000BB">
      <w:pPr>
        <w:numPr>
          <w:ilvl w:val="1"/>
          <w:numId w:val="3"/>
        </w:numPr>
        <w:ind w:left="1440" w:hanging="360"/>
        <w:rPr>
          <w:u w:val="none"/>
        </w:rPr>
      </w:pPr>
      <w:r w:rsidDel="00000000" w:rsidR="00000000" w:rsidRPr="00000000">
        <w:rPr>
          <w:rtl w:val="0"/>
        </w:rPr>
        <w:t xml:space="preserve">It pulls the reader’s attention away from the events taking place.</w:t>
      </w:r>
    </w:p>
    <w:p w:rsidR="00000000" w:rsidDel="00000000" w:rsidP="00000000" w:rsidRDefault="00000000" w:rsidRPr="00000000" w14:paraId="000000BC">
      <w:pPr>
        <w:numPr>
          <w:ilvl w:val="1"/>
          <w:numId w:val="3"/>
        </w:numPr>
        <w:ind w:left="1440" w:hanging="360"/>
        <w:rPr>
          <w:u w:val="none"/>
        </w:rPr>
      </w:pPr>
      <w:r w:rsidDel="00000000" w:rsidR="00000000" w:rsidRPr="00000000">
        <w:rPr>
          <w:rtl w:val="0"/>
        </w:rPr>
        <w:t xml:space="preserve">A descriptor should use an image that is physically possible (talking and laughing at the same time, for example, is not).</w:t>
      </w:r>
    </w:p>
    <w:p w:rsidR="00000000" w:rsidDel="00000000" w:rsidP="00000000" w:rsidRDefault="00000000" w:rsidRPr="00000000" w14:paraId="000000BD">
      <w:pPr>
        <w:ind w:left="720" w:firstLine="0"/>
        <w:rPr/>
      </w:pPr>
      <w:r w:rsidDel="00000000" w:rsidR="00000000" w:rsidRPr="00000000">
        <w:rPr>
          <w:rtl w:val="0"/>
        </w:rPr>
      </w:r>
    </w:p>
    <w:p w:rsidR="00000000" w:rsidDel="00000000" w:rsidP="00000000" w:rsidRDefault="00000000" w:rsidRPr="00000000" w14:paraId="000000BE">
      <w:pPr>
        <w:numPr>
          <w:ilvl w:val="0"/>
          <w:numId w:val="3"/>
        </w:numPr>
        <w:ind w:left="720" w:hanging="360"/>
        <w:rPr>
          <w:u w:val="none"/>
        </w:rPr>
      </w:pPr>
      <w:r w:rsidDel="00000000" w:rsidR="00000000" w:rsidRPr="00000000">
        <w:rPr>
          <w:rtl w:val="0"/>
        </w:rPr>
        <w:t xml:space="preserve">The second method isn’t wrong, but the third is the most evocative, because it utilizes physical details (shows, rather than tells).</w:t>
      </w:r>
    </w:p>
    <w:p w:rsidR="00000000" w:rsidDel="00000000" w:rsidP="00000000" w:rsidRDefault="00000000" w:rsidRPr="00000000" w14:paraId="000000BF">
      <w:pPr>
        <w:ind w:left="720" w:firstLine="0"/>
        <w:rPr/>
      </w:pPr>
      <w:r w:rsidDel="00000000" w:rsidR="00000000" w:rsidRPr="00000000">
        <w:rPr>
          <w:rtl w:val="0"/>
        </w:rPr>
      </w:r>
    </w:p>
    <w:p w:rsidR="00000000" w:rsidDel="00000000" w:rsidP="00000000" w:rsidRDefault="00000000" w:rsidRPr="00000000" w14:paraId="000000C0">
      <w:pPr>
        <w:ind w:left="720" w:firstLine="0"/>
        <w:rPr/>
      </w:pPr>
      <w:r w:rsidDel="00000000" w:rsidR="00000000" w:rsidRPr="00000000">
        <w:rPr>
          <w:rtl w:val="0"/>
        </w:rPr>
      </w:r>
    </w:p>
    <w:p w:rsidR="00000000" w:rsidDel="00000000" w:rsidP="00000000" w:rsidRDefault="00000000" w:rsidRPr="00000000" w14:paraId="000000C1">
      <w:pPr>
        <w:ind w:left="720" w:firstLine="0"/>
        <w:rPr/>
      </w:pPr>
      <w:r w:rsidDel="00000000" w:rsidR="00000000" w:rsidRPr="00000000">
        <w:rPr>
          <w:rtl w:val="0"/>
        </w:rPr>
      </w:r>
    </w:p>
    <w:p w:rsidR="00000000" w:rsidDel="00000000" w:rsidP="00000000" w:rsidRDefault="00000000" w:rsidRPr="00000000" w14:paraId="000000C2">
      <w:pPr>
        <w:ind w:left="720" w:firstLine="0"/>
        <w:rPr/>
      </w:pPr>
      <w:r w:rsidDel="00000000" w:rsidR="00000000" w:rsidRPr="00000000">
        <w:rPr>
          <w:rtl w:val="0"/>
        </w:rPr>
      </w:r>
    </w:p>
    <w:p w:rsidR="00000000" w:rsidDel="00000000" w:rsidP="00000000" w:rsidRDefault="00000000" w:rsidRPr="00000000" w14:paraId="000000C3">
      <w:pPr>
        <w:ind w:left="0" w:firstLine="0"/>
        <w:rPr>
          <w:b w:val="1"/>
          <w:bCs w:val="1"/>
          <w:highlight w:val="yellow"/>
        </w:rPr>
      </w:pPr>
      <w:r w:rsidDel="00000000" w:rsidR="00000000" w:rsidRPr="00000000">
        <w:rPr>
          <w:b w:val="1"/>
          <w:bCs w:val="1"/>
          <w:highlight w:val="yellow"/>
          <w:rtl w:val="0"/>
        </w:rPr>
        <w:t xml:space="preserve">Slide 9: JORG</w:t>
      </w:r>
    </w:p>
    <w:p w:rsidR="00000000" w:rsidDel="00000000" w:rsidP="00000000" w:rsidRDefault="00000000" w:rsidRPr="00000000" w14:paraId="000000C4">
      <w:pPr>
        <w:ind w:left="0" w:firstLine="0"/>
        <w:rPr/>
      </w:pPr>
      <w:r w:rsidDel="00000000" w:rsidR="00000000" w:rsidRPr="00000000">
        <w:rPr>
          <w:rtl w:val="0"/>
        </w:rPr>
        <w:t xml:space="preserve">Here we have Jorg, another inhabitant of planet Man-Eating Green Beans. Let’s try rewriting some Jorg-centric dialogue so that it reads better. </w:t>
      </w:r>
    </w:p>
    <w:p w:rsidR="00000000" w:rsidDel="00000000" w:rsidP="00000000" w:rsidRDefault="00000000" w:rsidRPr="00000000" w14:paraId="000000C5">
      <w:pPr>
        <w:ind w:left="0" w:firstLine="0"/>
        <w:rPr/>
      </w:pPr>
      <w:r w:rsidDel="00000000" w:rsidR="00000000" w:rsidRPr="00000000">
        <w:rPr>
          <w:rtl w:val="0"/>
        </w:rPr>
      </w:r>
    </w:p>
    <w:p w:rsidR="00000000" w:rsidDel="00000000" w:rsidP="00000000" w:rsidRDefault="00000000" w:rsidRPr="00000000" w14:paraId="000000C6">
      <w:pPr>
        <w:ind w:left="0" w:firstLine="0"/>
        <w:rPr/>
      </w:pPr>
      <w:r w:rsidDel="00000000" w:rsidR="00000000" w:rsidRPr="00000000">
        <w:rPr>
          <w:rtl w:val="0"/>
        </w:rPr>
      </w:r>
    </w:p>
    <w:p w:rsidR="00000000" w:rsidDel="00000000" w:rsidP="00000000" w:rsidRDefault="00000000" w:rsidRPr="00000000" w14:paraId="000000C7">
      <w:pPr>
        <w:ind w:left="0" w:firstLine="0"/>
        <w:rPr>
          <w:b w:val="1"/>
          <w:bCs w:val="1"/>
          <w:highlight w:val="yellow"/>
        </w:rPr>
      </w:pPr>
      <w:r w:rsidDel="00000000" w:rsidR="00000000" w:rsidRPr="00000000">
        <w:rPr>
          <w:b w:val="1"/>
          <w:bCs w:val="1"/>
          <w:highlight w:val="yellow"/>
          <w:rtl w:val="0"/>
        </w:rPr>
        <w:t xml:space="preserve">Slides 10-13: DIALOG EXERCISES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